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19" w:rsidRDefault="002D2A19" w:rsidP="002D2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4D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261646">
        <w:rPr>
          <w:rFonts w:ascii="Times New Roman" w:hAnsi="Times New Roman" w:cs="Times New Roman"/>
          <w:b/>
          <w:sz w:val="28"/>
          <w:szCs w:val="28"/>
        </w:rPr>
        <w:t xml:space="preserve"> (2016-2017 учебный год)</w:t>
      </w:r>
      <w:bookmarkStart w:id="0" w:name="_GoBack"/>
      <w:bookmarkEnd w:id="0"/>
    </w:p>
    <w:p w:rsidR="002D2A19" w:rsidRPr="00460C4D" w:rsidRDefault="002D2A19" w:rsidP="002D2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C4D">
        <w:rPr>
          <w:rFonts w:ascii="Times New Roman" w:hAnsi="Times New Roman" w:cs="Times New Roman"/>
          <w:b/>
          <w:sz w:val="28"/>
          <w:szCs w:val="28"/>
        </w:rPr>
        <w:t>2.1.2. Удельный вес численности учащихся общеобразовательных организаций, обучающихся в соответствии с ФГОС, в общей численности учащихся общеобразовательных организаций:</w:t>
      </w:r>
    </w:p>
    <w:p w:rsidR="002D2A19" w:rsidRDefault="002D2A19" w:rsidP="002D2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A19" w:rsidRDefault="002D2A19" w:rsidP="002D2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5B35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3 чел.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2605 чел. х 100 = </w:t>
      </w:r>
      <w:r w:rsidR="00535B35">
        <w:rPr>
          <w:rFonts w:ascii="Times New Roman" w:hAnsi="Times New Roman" w:cs="Times New Roman"/>
          <w:sz w:val="28"/>
          <w:szCs w:val="28"/>
        </w:rPr>
        <w:t xml:space="preserve"> 74,3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D2A19" w:rsidRDefault="002D2A19" w:rsidP="002D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A19" w:rsidRPr="00C96668" w:rsidRDefault="002D2A19" w:rsidP="002D2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68">
        <w:rPr>
          <w:rFonts w:ascii="Times New Roman" w:hAnsi="Times New Roman" w:cs="Times New Roman"/>
          <w:b/>
          <w:sz w:val="28"/>
          <w:szCs w:val="28"/>
        </w:rPr>
        <w:t>2.2.1. Удельный вес численности лиц, занимающихся во вторую и третью смены, в общей численности учащихся общеобразовательных организаций:</w:t>
      </w:r>
    </w:p>
    <w:p w:rsidR="002D2A19" w:rsidRDefault="002D2A19" w:rsidP="002D2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 обучались в первую смену.</w:t>
      </w:r>
    </w:p>
    <w:p w:rsidR="002D2A19" w:rsidRDefault="002D2A19" w:rsidP="002D2A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68">
        <w:rPr>
          <w:rFonts w:ascii="Times New Roman" w:hAnsi="Times New Roman" w:cs="Times New Roman"/>
          <w:b/>
          <w:sz w:val="28"/>
          <w:szCs w:val="28"/>
        </w:rPr>
        <w:t>2.2.2. Удельный вес численности лиц, углубленно изучающих отдельные предметы, в общей численности учащихся общеобразовательных организаций:</w:t>
      </w:r>
    </w:p>
    <w:p w:rsidR="002D2A19" w:rsidRDefault="002D2A19" w:rsidP="002D2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AE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Start"/>
      <w:r w:rsidRPr="003009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09AE">
        <w:rPr>
          <w:rFonts w:ascii="Times New Roman" w:hAnsi="Times New Roman" w:cs="Times New Roman"/>
          <w:sz w:val="28"/>
          <w:szCs w:val="28"/>
        </w:rPr>
        <w:t xml:space="preserve"> 2291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Pr="003009AE">
        <w:rPr>
          <w:rFonts w:ascii="Times New Roman" w:hAnsi="Times New Roman" w:cs="Times New Roman"/>
          <w:sz w:val="28"/>
          <w:szCs w:val="28"/>
        </w:rPr>
        <w:t xml:space="preserve"> х 100 = 6,8%</w:t>
      </w:r>
    </w:p>
    <w:p w:rsidR="002D2A19" w:rsidRPr="003009AE" w:rsidRDefault="002D2A19" w:rsidP="002D2A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9AE">
        <w:rPr>
          <w:rFonts w:ascii="Times New Roman" w:hAnsi="Times New Roman" w:cs="Times New Roman"/>
          <w:b/>
          <w:sz w:val="28"/>
          <w:szCs w:val="28"/>
        </w:rPr>
        <w:t>6.1.1. Охват населения программами дополнительного профессионального образования (удельный вес численности занятого населения в возрасте 25-64 лет, прошедшего повышение квалификации и (или) переподготовку, в общей численности занятого в экономике населения данной возрастной группы):</w:t>
      </w:r>
    </w:p>
    <w:p w:rsidR="002D2A19" w:rsidRDefault="002D2A19" w:rsidP="002D2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209 чел.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481 чел. х 100 = 43,5%</w:t>
      </w:r>
    </w:p>
    <w:p w:rsidR="002D2A19" w:rsidRPr="00FF45A1" w:rsidRDefault="002D2A19" w:rsidP="002D2A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5A1">
        <w:rPr>
          <w:rFonts w:ascii="Times New Roman" w:hAnsi="Times New Roman" w:cs="Times New Roman"/>
          <w:b/>
          <w:sz w:val="28"/>
          <w:szCs w:val="28"/>
        </w:rPr>
        <w:t xml:space="preserve">6.1.2. </w:t>
      </w:r>
      <w:proofErr w:type="gramStart"/>
      <w:r w:rsidRPr="00FF45A1">
        <w:rPr>
          <w:rFonts w:ascii="Times New Roman" w:hAnsi="Times New Roman" w:cs="Times New Roman"/>
          <w:b/>
          <w:sz w:val="28"/>
          <w:szCs w:val="28"/>
        </w:rPr>
        <w:t xml:space="preserve">Охват занятых в организациях  реального сектора экономики программами профессиональной переподготовки, повышения квалификации: </w:t>
      </w:r>
      <w:proofErr w:type="gramEnd"/>
    </w:p>
    <w:p w:rsidR="002D2A19" w:rsidRDefault="00690040" w:rsidP="002D2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и социальный опрос респондентов не проводились.</w:t>
      </w:r>
    </w:p>
    <w:p w:rsidR="002D2A19" w:rsidRDefault="002D2A19" w:rsidP="002D2A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5A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F45A1">
        <w:rPr>
          <w:rFonts w:ascii="Times New Roman" w:hAnsi="Times New Roman" w:cs="Times New Roman"/>
          <w:b/>
          <w:sz w:val="28"/>
          <w:szCs w:val="28"/>
        </w:rPr>
        <w:t>1.3. 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D2A19" w:rsidRDefault="002D2A19" w:rsidP="002D2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D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1D91"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Start"/>
      <w:r w:rsidRPr="00BA1D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1D91">
        <w:rPr>
          <w:rFonts w:ascii="Times New Roman" w:hAnsi="Times New Roman" w:cs="Times New Roman"/>
          <w:sz w:val="28"/>
          <w:szCs w:val="28"/>
        </w:rPr>
        <w:t xml:space="preserve"> 48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1D91">
        <w:rPr>
          <w:rFonts w:ascii="Times New Roman" w:hAnsi="Times New Roman" w:cs="Times New Roman"/>
          <w:sz w:val="28"/>
          <w:szCs w:val="28"/>
        </w:rPr>
        <w:t xml:space="preserve"> чел. х 100 =</w:t>
      </w:r>
      <w:r>
        <w:rPr>
          <w:rFonts w:ascii="Times New Roman" w:hAnsi="Times New Roman" w:cs="Times New Roman"/>
          <w:sz w:val="28"/>
          <w:szCs w:val="28"/>
        </w:rPr>
        <w:t xml:space="preserve"> 43,2%</w:t>
      </w:r>
    </w:p>
    <w:p w:rsidR="002D2A19" w:rsidRDefault="002D2A19" w:rsidP="002D2A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6.2.1. 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образование:</w:t>
      </w:r>
    </w:p>
    <w:p w:rsidR="002D2A19" w:rsidRPr="001E62B1" w:rsidRDefault="00676071" w:rsidP="002D2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040">
        <w:rPr>
          <w:rFonts w:ascii="Times New Roman" w:hAnsi="Times New Roman" w:cs="Times New Roman"/>
          <w:sz w:val="28"/>
          <w:szCs w:val="28"/>
        </w:rPr>
        <w:t>7</w:t>
      </w:r>
      <w:r w:rsidR="00706573">
        <w:rPr>
          <w:rFonts w:ascii="Times New Roman" w:hAnsi="Times New Roman" w:cs="Times New Roman"/>
          <w:sz w:val="28"/>
          <w:szCs w:val="28"/>
        </w:rPr>
        <w:t xml:space="preserve"> </w:t>
      </w:r>
      <w:r w:rsidR="00690040">
        <w:rPr>
          <w:rFonts w:ascii="Times New Roman" w:hAnsi="Times New Roman" w:cs="Times New Roman"/>
          <w:sz w:val="28"/>
          <w:szCs w:val="28"/>
        </w:rPr>
        <w:t>:</w:t>
      </w:r>
      <w:r w:rsidR="00706573">
        <w:rPr>
          <w:rFonts w:ascii="Times New Roman" w:hAnsi="Times New Roman" w:cs="Times New Roman"/>
          <w:sz w:val="28"/>
          <w:szCs w:val="28"/>
        </w:rPr>
        <w:t xml:space="preserve"> </w:t>
      </w:r>
      <w:r w:rsidR="00690040">
        <w:rPr>
          <w:rFonts w:ascii="Times New Roman" w:hAnsi="Times New Roman" w:cs="Times New Roman"/>
          <w:sz w:val="28"/>
          <w:szCs w:val="28"/>
        </w:rPr>
        <w:t>208</w:t>
      </w:r>
      <w:r w:rsidR="00706573">
        <w:rPr>
          <w:rFonts w:ascii="Times New Roman" w:hAnsi="Times New Roman" w:cs="Times New Roman"/>
          <w:sz w:val="28"/>
          <w:szCs w:val="28"/>
        </w:rPr>
        <w:t xml:space="preserve"> </w:t>
      </w:r>
      <w:r w:rsidR="00690040">
        <w:rPr>
          <w:rFonts w:ascii="Times New Roman" w:hAnsi="Times New Roman" w:cs="Times New Roman"/>
          <w:sz w:val="28"/>
          <w:szCs w:val="28"/>
        </w:rPr>
        <w:t xml:space="preserve">х100 = </w:t>
      </w:r>
      <w:r w:rsidR="00706573">
        <w:rPr>
          <w:rFonts w:ascii="Times New Roman" w:hAnsi="Times New Roman" w:cs="Times New Roman"/>
          <w:sz w:val="28"/>
          <w:szCs w:val="28"/>
        </w:rPr>
        <w:t>7,8 %</w:t>
      </w:r>
    </w:p>
    <w:p w:rsidR="002D2A19" w:rsidRDefault="002D2A19" w:rsidP="002D2A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6.6.1. Удельный вес численности лиц с ограниченными возможностями здоровья и инвалидов в общей численности работников организаций,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прошедших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дополнительным профессиональным программам:</w:t>
      </w:r>
    </w:p>
    <w:p w:rsidR="002D2A19" w:rsidRPr="005A224C" w:rsidRDefault="002D2A19" w:rsidP="002D2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4C">
        <w:rPr>
          <w:rFonts w:ascii="Times New Roman" w:hAnsi="Times New Roman" w:cs="Times New Roman"/>
          <w:sz w:val="28"/>
          <w:szCs w:val="28"/>
        </w:rPr>
        <w:t>0</w:t>
      </w:r>
    </w:p>
    <w:p w:rsidR="002D2A19" w:rsidRDefault="002D2A19" w:rsidP="002D2A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2B1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E62B1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 xml:space="preserve"> Численность лиц, прошедших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профессионального обучения  (в профессиональных образовательных организациях, реализующих образовательные программы среднего профессионального образования – программы подготовки квалифицированных рабочих, служащих):</w:t>
      </w:r>
    </w:p>
    <w:p w:rsidR="002D2A19" w:rsidRPr="005A224C" w:rsidRDefault="002D2A19" w:rsidP="002D2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4C">
        <w:rPr>
          <w:rFonts w:ascii="Times New Roman" w:hAnsi="Times New Roman" w:cs="Times New Roman"/>
          <w:sz w:val="28"/>
          <w:szCs w:val="28"/>
        </w:rPr>
        <w:t>0</w:t>
      </w:r>
    </w:p>
    <w:p w:rsidR="002D2A19" w:rsidRDefault="002D2A19" w:rsidP="002D2A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7.1.2. Численность работников организаций, прошедших профессиональное обучение: всего; профессиональная подготовка по профессиям рабочих, должностям служащих; переподготовка рабочих, служащих; повышение квалификации рабочих, служащих:</w:t>
      </w:r>
    </w:p>
    <w:p w:rsidR="002D2A19" w:rsidRPr="005A224C" w:rsidRDefault="002D2A19" w:rsidP="002D2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24C">
        <w:rPr>
          <w:rFonts w:ascii="Times New Roman" w:hAnsi="Times New Roman" w:cs="Times New Roman"/>
          <w:sz w:val="28"/>
          <w:szCs w:val="28"/>
        </w:rPr>
        <w:t>1, 0, 0,0.</w:t>
      </w:r>
    </w:p>
    <w:p w:rsidR="002D2A19" w:rsidRDefault="002D2A19" w:rsidP="002D2A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7.1.3. Удельный вес численности работников организаций, прошедших профессиональное обучение, в общей численности штатных работников организаций:  </w:t>
      </w:r>
    </w:p>
    <w:p w:rsidR="002D2A19" w:rsidRPr="005A224C" w:rsidRDefault="00832164" w:rsidP="002D2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2A19" w:rsidRPr="005A224C"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Start"/>
      <w:r w:rsidR="002D2A19" w:rsidRPr="005A22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D2A19" w:rsidRPr="005A224C">
        <w:rPr>
          <w:rFonts w:ascii="Times New Roman" w:hAnsi="Times New Roman" w:cs="Times New Roman"/>
          <w:sz w:val="28"/>
          <w:szCs w:val="28"/>
        </w:rPr>
        <w:t xml:space="preserve"> 481 чел. х 100 = 0,</w:t>
      </w:r>
      <w:r>
        <w:rPr>
          <w:rFonts w:ascii="Times New Roman" w:hAnsi="Times New Roman" w:cs="Times New Roman"/>
          <w:sz w:val="28"/>
          <w:szCs w:val="28"/>
        </w:rPr>
        <w:t>4</w:t>
      </w:r>
      <w:r w:rsidR="002D2A19" w:rsidRPr="005A224C">
        <w:rPr>
          <w:rFonts w:ascii="Times New Roman" w:hAnsi="Times New Roman" w:cs="Times New Roman"/>
          <w:sz w:val="28"/>
          <w:szCs w:val="28"/>
        </w:rPr>
        <w:t>%</w:t>
      </w:r>
    </w:p>
    <w:p w:rsidR="002D2A19" w:rsidRDefault="002D2A19" w:rsidP="002D2A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7.2.1. Удельный вес численности лиц, прошедших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обучения:</w:t>
      </w:r>
    </w:p>
    <w:p w:rsidR="002D2A19" w:rsidRPr="00BA1D91" w:rsidRDefault="002D2A19" w:rsidP="002D2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D91">
        <w:rPr>
          <w:rFonts w:ascii="Times New Roman" w:hAnsi="Times New Roman" w:cs="Times New Roman"/>
          <w:sz w:val="28"/>
          <w:szCs w:val="28"/>
        </w:rPr>
        <w:t>0</w:t>
      </w:r>
    </w:p>
    <w:p w:rsidR="002D2A19" w:rsidRDefault="002D2A19" w:rsidP="002D2A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7.5.1. Удельный вес численности лиц с ограниченными возможностями здоровья и инвалидов в общей численности работников организаций, обученных по дополнительным профессиональным программам профессионального обучения:</w:t>
      </w:r>
    </w:p>
    <w:p w:rsidR="002D2A19" w:rsidRPr="00BA1D91" w:rsidRDefault="002D2A19" w:rsidP="002D2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D91">
        <w:rPr>
          <w:rFonts w:ascii="Times New Roman" w:hAnsi="Times New Roman" w:cs="Times New Roman"/>
          <w:sz w:val="28"/>
          <w:szCs w:val="28"/>
        </w:rPr>
        <w:t>0</w:t>
      </w:r>
    </w:p>
    <w:p w:rsidR="002D2A19" w:rsidRPr="00FF45A1" w:rsidRDefault="002D2A19" w:rsidP="002D2A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8.2.1.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 исключительно профессиональной подготовки квалифицированных рабочих, служащих;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профессиональной подготовки специалистов среднего звена,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подготовки специалистов, магистратуры </w:t>
      </w:r>
      <w:proofErr w:type="gramEnd"/>
    </w:p>
    <w:p w:rsidR="00690040" w:rsidRPr="00690040" w:rsidRDefault="00690040" w:rsidP="006900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40">
        <w:rPr>
          <w:rFonts w:ascii="Times New Roman" w:hAnsi="Times New Roman" w:cs="Times New Roman"/>
          <w:sz w:val="28"/>
          <w:szCs w:val="28"/>
        </w:rPr>
        <w:t>анкетирование не проводилось.</w:t>
      </w:r>
    </w:p>
    <w:p w:rsidR="00207EC6" w:rsidRDefault="00207EC6"/>
    <w:sectPr w:rsidR="0020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19"/>
    <w:rsid w:val="00207EC6"/>
    <w:rsid w:val="00261646"/>
    <w:rsid w:val="002D2A19"/>
    <w:rsid w:val="00535B35"/>
    <w:rsid w:val="00676071"/>
    <w:rsid w:val="00690040"/>
    <w:rsid w:val="00706573"/>
    <w:rsid w:val="00832164"/>
    <w:rsid w:val="00A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2016-10-07T14:24:00Z</dcterms:created>
  <dcterms:modified xsi:type="dcterms:W3CDTF">2018-01-29T07:36:00Z</dcterms:modified>
</cp:coreProperties>
</file>