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14" w:rsidRPr="00822F14" w:rsidRDefault="00822F14" w:rsidP="00822F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822F14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Управление образования администрации </w:t>
      </w:r>
      <w:proofErr w:type="spellStart"/>
      <w:r w:rsidRPr="00822F14">
        <w:rPr>
          <w:rFonts w:ascii="Times New Roman CYR" w:eastAsia="Calibri" w:hAnsi="Times New Roman CYR" w:cs="Times New Roman CYR"/>
          <w:b/>
          <w:bCs/>
          <w:sz w:val="28"/>
          <w:szCs w:val="28"/>
        </w:rPr>
        <w:t>Прохоровского</w:t>
      </w:r>
      <w:proofErr w:type="spellEnd"/>
      <w:r w:rsidRPr="00822F14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района </w:t>
      </w:r>
    </w:p>
    <w:p w:rsidR="00822F14" w:rsidRPr="00822F14" w:rsidRDefault="00822F14" w:rsidP="00822F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eastAsia="Calibri" w:hAnsi="Calibri" w:cs="Times New Roman"/>
        </w:rPr>
      </w:pPr>
    </w:p>
    <w:p w:rsidR="00822F14" w:rsidRPr="00822F14" w:rsidRDefault="00822F14" w:rsidP="00822F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822F14">
        <w:rPr>
          <w:rFonts w:ascii="Times New Roman CYR" w:eastAsia="Calibri" w:hAnsi="Times New Roman CYR" w:cs="Times New Roman CYR"/>
          <w:b/>
          <w:bCs/>
          <w:sz w:val="28"/>
          <w:szCs w:val="28"/>
        </w:rPr>
        <w:t>ПРИКАЗ</w:t>
      </w:r>
    </w:p>
    <w:p w:rsidR="00822F14" w:rsidRPr="00822F14" w:rsidRDefault="00822F14" w:rsidP="00822F1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</w:rPr>
      </w:pPr>
    </w:p>
    <w:p w:rsidR="00822F14" w:rsidRPr="00822F14" w:rsidRDefault="006E13D1" w:rsidP="0082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«19» сентября 2017 </w:t>
      </w:r>
      <w:r w:rsidR="00822F14" w:rsidRPr="00822F14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             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ab/>
      </w:r>
      <w:r w:rsidR="00822F14" w:rsidRPr="00822F14">
        <w:rPr>
          <w:rFonts w:ascii="Times New Roman CYR" w:eastAsia="Calibri" w:hAnsi="Times New Roman CYR" w:cs="Times New Roman CYR"/>
          <w:b/>
          <w:bCs/>
          <w:sz w:val="28"/>
          <w:szCs w:val="28"/>
        </w:rPr>
        <w:t>№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>683</w:t>
      </w:r>
      <w:r w:rsidR="00050472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</w:t>
      </w:r>
    </w:p>
    <w:p w:rsidR="00822F14" w:rsidRPr="00822F14" w:rsidRDefault="00822F14" w:rsidP="00822F1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CE0827" w:rsidRDefault="00050472" w:rsidP="00CE0827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>О  проведении  конкурса</w:t>
      </w:r>
    </w:p>
    <w:p w:rsidR="00CE0827" w:rsidRDefault="00CE4A14" w:rsidP="00CE0827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научно-исследовательских проектов </w:t>
      </w:r>
    </w:p>
    <w:p w:rsidR="00CE0827" w:rsidRPr="00CE0827" w:rsidRDefault="00CE4A14" w:rsidP="00CE0827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>обучающихся</w:t>
      </w:r>
      <w:proofErr w:type="gramEnd"/>
      <w:r w:rsidR="00095A90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</w:t>
      </w:r>
      <w:r w:rsidR="00050472">
        <w:rPr>
          <w:rFonts w:ascii="Times New Roman CYR" w:eastAsia="Calibri" w:hAnsi="Times New Roman CYR" w:cs="Times New Roman CYR"/>
          <w:b/>
          <w:bCs/>
          <w:sz w:val="28"/>
          <w:szCs w:val="28"/>
        </w:rPr>
        <w:t>«</w:t>
      </w:r>
      <w:r w:rsidR="008355EF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Чернозем-богатство </w:t>
      </w:r>
      <w:proofErr w:type="spellStart"/>
      <w:r w:rsidR="008355EF">
        <w:rPr>
          <w:rFonts w:ascii="Times New Roman CYR" w:eastAsia="Calibri" w:hAnsi="Times New Roman CYR" w:cs="Times New Roman CYR"/>
          <w:b/>
          <w:bCs/>
          <w:sz w:val="28"/>
          <w:szCs w:val="28"/>
        </w:rPr>
        <w:t>Белгородчины</w:t>
      </w:r>
      <w:proofErr w:type="spellEnd"/>
      <w:r w:rsidR="00CE0827">
        <w:rPr>
          <w:rFonts w:ascii="Times New Roman CYR" w:eastAsia="Calibri" w:hAnsi="Times New Roman CYR" w:cs="Times New Roman CYR"/>
          <w:b/>
          <w:bCs/>
          <w:sz w:val="28"/>
          <w:szCs w:val="28"/>
        </w:rPr>
        <w:t>»</w:t>
      </w:r>
    </w:p>
    <w:p w:rsidR="00822F14" w:rsidRPr="00822F14" w:rsidRDefault="00822F14" w:rsidP="00822F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CE4A14" w:rsidRDefault="006E13D1" w:rsidP="006E13D1">
      <w:pPr>
        <w:tabs>
          <w:tab w:val="left" w:pos="4507"/>
        </w:tabs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="00CE4A14" w:rsidRPr="00CE4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реализации мероприя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тий</w:t>
      </w:r>
      <w:r w:rsidR="00CE4A14" w:rsidRPr="00CE4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подпрограммы «Развитие общего образования»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CE4A14" w:rsidRPr="00CE4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государственной программы Белгородской области «Развитие образования Белгородской области на 2014-2020 годы», утвержденной постановлением Правительства области от 30 декабря 2013 года №528-пп, с целью развития научно</w:t>
      </w:r>
      <w:r w:rsidR="00CE4A14" w:rsidRPr="00CE4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</w:r>
      <w:r w:rsidR="00CE4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CE4A14" w:rsidRPr="00CE4A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исследовательской деятельности обучающихся в образовательных учреждениях Белгородской области, открытого обсуждения конкретных научно-исследовательских проектов обучающихся, повышения уровня научно-исследовательской деятельности</w:t>
      </w:r>
      <w:r w:rsidR="00DE4E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22F14" w:rsidRPr="00822F14">
        <w:rPr>
          <w:rFonts w:ascii="Times New Roman CYR" w:eastAsia="Calibri" w:hAnsi="Times New Roman CYR" w:cs="Times New Roman CYR"/>
          <w:b/>
          <w:bCs/>
          <w:sz w:val="28"/>
          <w:szCs w:val="28"/>
        </w:rPr>
        <w:t>приказываю</w:t>
      </w:r>
      <w:r w:rsidR="00822F14" w:rsidRPr="00822F14">
        <w:rPr>
          <w:rFonts w:ascii="Times New Roman CYR" w:eastAsia="Calibri" w:hAnsi="Times New Roman CYR" w:cs="Times New Roman CYR"/>
          <w:sz w:val="28"/>
          <w:szCs w:val="28"/>
        </w:rPr>
        <w:t xml:space="preserve">: </w:t>
      </w:r>
    </w:p>
    <w:p w:rsidR="00822F14" w:rsidRPr="00DE4E63" w:rsidRDefault="00050472" w:rsidP="00C93ABF">
      <w:pPr>
        <w:autoSpaceDE w:val="0"/>
        <w:autoSpaceDN w:val="0"/>
        <w:adjustRightInd w:val="0"/>
        <w:spacing w:after="0" w:line="240" w:lineRule="auto"/>
        <w:ind w:right="-67"/>
        <w:jc w:val="both"/>
        <w:rPr>
          <w:rFonts w:ascii="Times New Roman CYR" w:eastAsia="Calibri" w:hAnsi="Times New Roman CYR" w:cs="Times New Roman CYR"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        1. Провести</w:t>
      </w:r>
      <w:r w:rsidR="006E13D1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DE4E63">
        <w:rPr>
          <w:rFonts w:ascii="Times New Roman CYR" w:eastAsia="Calibri" w:hAnsi="Times New Roman CYR" w:cs="Times New Roman CYR"/>
          <w:sz w:val="28"/>
          <w:szCs w:val="28"/>
        </w:rPr>
        <w:t xml:space="preserve">27 апреля 2018 года </w:t>
      </w:r>
      <w:r w:rsidR="00822F14" w:rsidRPr="00822F14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3F06C6">
        <w:rPr>
          <w:rFonts w:ascii="Times New Roman CYR" w:eastAsia="Calibri" w:hAnsi="Times New Roman CYR" w:cs="Times New Roman CYR"/>
          <w:sz w:val="28"/>
          <w:szCs w:val="28"/>
        </w:rPr>
        <w:t>муниципальный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9066BB">
        <w:rPr>
          <w:rFonts w:ascii="Times New Roman CYR" w:eastAsia="Calibri" w:hAnsi="Times New Roman CYR" w:cs="Times New Roman CYR"/>
          <w:sz w:val="28"/>
          <w:szCs w:val="28"/>
        </w:rPr>
        <w:t xml:space="preserve">этап </w:t>
      </w:r>
      <w:r w:rsidR="00A21D8D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конкурса </w:t>
      </w:r>
      <w:r w:rsidR="00A21D8D">
        <w:rPr>
          <w:rFonts w:ascii="Times New Roman CYR" w:eastAsia="Calibri" w:hAnsi="Times New Roman CYR" w:cs="Times New Roman CYR"/>
          <w:sz w:val="28"/>
          <w:szCs w:val="28"/>
        </w:rPr>
        <w:t>научно-исследовательских проектов обучающихся «</w:t>
      </w:r>
      <w:r w:rsidR="00DE4E63">
        <w:rPr>
          <w:rFonts w:ascii="Times New Roman CYR" w:eastAsia="Calibri" w:hAnsi="Times New Roman CYR" w:cs="Times New Roman CYR"/>
          <w:bCs/>
          <w:sz w:val="28"/>
          <w:szCs w:val="28"/>
        </w:rPr>
        <w:t>Чернозем-богатство</w:t>
      </w:r>
      <w:r w:rsidR="00C93ABF">
        <w:rPr>
          <w:rFonts w:ascii="Times New Roman CYR" w:eastAsia="Calibri" w:hAnsi="Times New Roman CYR" w:cs="Times New Roman CYR"/>
          <w:bCs/>
          <w:sz w:val="28"/>
          <w:szCs w:val="28"/>
        </w:rPr>
        <w:t xml:space="preserve"> </w:t>
      </w:r>
      <w:proofErr w:type="spellStart"/>
      <w:r w:rsidR="00C93ABF">
        <w:rPr>
          <w:rFonts w:ascii="Times New Roman CYR" w:eastAsia="Calibri" w:hAnsi="Times New Roman CYR" w:cs="Times New Roman CYR"/>
          <w:bCs/>
          <w:sz w:val="28"/>
          <w:szCs w:val="28"/>
        </w:rPr>
        <w:t>Бе</w:t>
      </w:r>
      <w:r w:rsidR="00DE4E63">
        <w:rPr>
          <w:rFonts w:ascii="Times New Roman CYR" w:eastAsia="Calibri" w:hAnsi="Times New Roman CYR" w:cs="Times New Roman CYR"/>
          <w:bCs/>
          <w:sz w:val="28"/>
          <w:szCs w:val="28"/>
        </w:rPr>
        <w:t>лгородчины</w:t>
      </w:r>
      <w:proofErr w:type="spellEnd"/>
      <w:r w:rsidRPr="00DE4E63">
        <w:rPr>
          <w:rFonts w:ascii="Times New Roman CYR" w:eastAsia="Calibri" w:hAnsi="Times New Roman CYR" w:cs="Times New Roman CYR"/>
          <w:bCs/>
          <w:sz w:val="28"/>
          <w:szCs w:val="28"/>
        </w:rPr>
        <w:t>»</w:t>
      </w:r>
      <w:r w:rsidR="00DE4E63">
        <w:rPr>
          <w:rFonts w:ascii="Times New Roman CYR" w:eastAsia="Calibri" w:hAnsi="Times New Roman CYR" w:cs="Times New Roman CYR"/>
          <w:bCs/>
          <w:sz w:val="28"/>
          <w:szCs w:val="28"/>
        </w:rPr>
        <w:t>.</w:t>
      </w:r>
    </w:p>
    <w:p w:rsidR="00822F14" w:rsidRPr="00822F14" w:rsidRDefault="00822F14" w:rsidP="00822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822F14">
        <w:rPr>
          <w:rFonts w:ascii="Times New Roman CYR" w:eastAsia="Calibri" w:hAnsi="Times New Roman CYR" w:cs="Times New Roman CYR"/>
          <w:sz w:val="28"/>
          <w:szCs w:val="28"/>
        </w:rPr>
        <w:t xml:space="preserve"> 2. Ут</w:t>
      </w:r>
      <w:r w:rsidR="009066BB">
        <w:rPr>
          <w:rFonts w:ascii="Times New Roman CYR" w:eastAsia="Calibri" w:hAnsi="Times New Roman CYR" w:cs="Times New Roman CYR"/>
          <w:sz w:val="28"/>
          <w:szCs w:val="28"/>
        </w:rPr>
        <w:t xml:space="preserve">вердить положение о проведении </w:t>
      </w:r>
      <w:r w:rsidR="00050472">
        <w:rPr>
          <w:rFonts w:ascii="Times New Roman CYR" w:eastAsia="Calibri" w:hAnsi="Times New Roman CYR" w:cs="Times New Roman CYR"/>
          <w:sz w:val="28"/>
          <w:szCs w:val="28"/>
        </w:rPr>
        <w:t>конкурса</w:t>
      </w:r>
      <w:r w:rsidRPr="00822F14">
        <w:rPr>
          <w:rFonts w:ascii="Times New Roman CYR" w:eastAsia="Calibri" w:hAnsi="Times New Roman CYR" w:cs="Times New Roman CYR"/>
          <w:sz w:val="28"/>
          <w:szCs w:val="28"/>
        </w:rPr>
        <w:t xml:space="preserve"> (Приложение №1), состав оргкомитета-жюри  (Приложение  № 2).</w:t>
      </w:r>
    </w:p>
    <w:p w:rsidR="00DE4E63" w:rsidRDefault="003F06C6" w:rsidP="0005047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50472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7B54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54F7" w:rsidRPr="00822F14">
        <w:rPr>
          <w:rFonts w:ascii="Times New Roman" w:eastAsia="Calibri" w:hAnsi="Times New Roman" w:cs="Times New Roman"/>
          <w:sz w:val="28"/>
          <w:szCs w:val="28"/>
        </w:rPr>
        <w:t xml:space="preserve">Руководителям общеобразовательных учреждений организовать </w:t>
      </w:r>
      <w:r w:rsidR="00DE4E63">
        <w:rPr>
          <w:rFonts w:ascii="Times New Roman" w:eastAsia="Calibri" w:hAnsi="Times New Roman" w:cs="Times New Roman"/>
          <w:sz w:val="28"/>
          <w:szCs w:val="28"/>
        </w:rPr>
        <w:t>проведение школьного этапа конкурса в период с 22 по 29 сентября 2017 года.</w:t>
      </w:r>
    </w:p>
    <w:p w:rsidR="007B54F7" w:rsidRDefault="006E13D1" w:rsidP="0005047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4E63">
        <w:rPr>
          <w:rFonts w:ascii="Times New Roman" w:eastAsia="Calibri" w:hAnsi="Times New Roman" w:cs="Times New Roman"/>
          <w:sz w:val="28"/>
          <w:szCs w:val="28"/>
        </w:rPr>
        <w:t xml:space="preserve">3.1. Работы победителей направить для участия  </w:t>
      </w:r>
      <w:r w:rsidR="000504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54F7" w:rsidRPr="00822F1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E4E63">
        <w:rPr>
          <w:rFonts w:ascii="Times New Roman" w:eastAsia="Calibri" w:hAnsi="Times New Roman" w:cs="Times New Roman"/>
          <w:sz w:val="28"/>
          <w:szCs w:val="28"/>
        </w:rPr>
        <w:t xml:space="preserve">муниципальном этапе  в </w:t>
      </w:r>
      <w:r w:rsidR="000504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54F7" w:rsidRPr="00822F14">
        <w:rPr>
          <w:rFonts w:ascii="Times New Roman" w:eastAsia="Calibri" w:hAnsi="Times New Roman" w:cs="Times New Roman"/>
          <w:sz w:val="28"/>
          <w:szCs w:val="28"/>
        </w:rPr>
        <w:t>соответствии с положением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конкурса</w:t>
      </w:r>
      <w:r w:rsidR="007B54F7" w:rsidRPr="00822F1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22F14" w:rsidRPr="00822F14" w:rsidRDefault="00DE4E63" w:rsidP="00822F1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4.</w:t>
      </w:r>
      <w:r w:rsidR="00822F14" w:rsidRPr="00822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22F14" w:rsidRPr="00822F14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="00822F14" w:rsidRPr="00822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приказа возложить на специалиста </w:t>
      </w:r>
      <w:r w:rsidR="00822F14" w:rsidRPr="00822F14">
        <w:rPr>
          <w:rFonts w:ascii="Times New Roman" w:eastAsia="Calibri" w:hAnsi="Times New Roman" w:cs="Times New Roman"/>
          <w:sz w:val="28"/>
          <w:szCs w:val="28"/>
        </w:rPr>
        <w:t xml:space="preserve">МКУ «Муниципальный центр оценки качества образования, информационного и методического сопровождения» </w:t>
      </w:r>
      <w:proofErr w:type="spellStart"/>
      <w:r w:rsidR="007544F5">
        <w:rPr>
          <w:rFonts w:ascii="Times New Roman" w:eastAsia="Calibri" w:hAnsi="Times New Roman" w:cs="Times New Roman"/>
          <w:sz w:val="28"/>
          <w:szCs w:val="28"/>
        </w:rPr>
        <w:t>Т.Н.Тюфанову</w:t>
      </w:r>
      <w:proofErr w:type="spellEnd"/>
      <w:r w:rsidR="00822F14" w:rsidRPr="00822F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822F14" w:rsidRPr="00822F14" w:rsidRDefault="00822F14" w:rsidP="00822F14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Calibri" w:eastAsia="Calibri" w:hAnsi="Calibri" w:cs="Times New Roman"/>
        </w:rPr>
      </w:pPr>
    </w:p>
    <w:p w:rsidR="00822F14" w:rsidRPr="00822F14" w:rsidRDefault="00822F14" w:rsidP="00822F1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822F14" w:rsidRPr="00822F14" w:rsidRDefault="00822F14" w:rsidP="00822F1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</w:rPr>
      </w:pPr>
    </w:p>
    <w:p w:rsidR="00822F14" w:rsidRPr="00822F14" w:rsidRDefault="00822F14" w:rsidP="00822F1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822F14" w:rsidRPr="00822F14" w:rsidRDefault="00822F14" w:rsidP="00822F1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822F14" w:rsidRPr="00822F14" w:rsidRDefault="00312C00" w:rsidP="0082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13FA2E1" wp14:editId="5158419E">
            <wp:simplePos x="0" y="0"/>
            <wp:positionH relativeFrom="column">
              <wp:posOffset>3587115</wp:posOffset>
            </wp:positionH>
            <wp:positionV relativeFrom="paragraph">
              <wp:posOffset>91440</wp:posOffset>
            </wp:positionV>
            <wp:extent cx="609600" cy="438150"/>
            <wp:effectExtent l="0" t="0" r="0" b="0"/>
            <wp:wrapThrough wrapText="bothSides">
              <wp:wrapPolygon edited="0">
                <wp:start x="0" y="0"/>
                <wp:lineTo x="0" y="20661"/>
                <wp:lineTo x="20925" y="20661"/>
                <wp:lineTo x="20925" y="0"/>
                <wp:lineTo x="0" y="0"/>
              </wp:wrapPolygon>
            </wp:wrapThrough>
            <wp:docPr id="1" name="Рисунок 1" descr="подпись Ра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Раши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472" w:rsidRPr="00D90B17" w:rsidRDefault="00DE4E63" w:rsidP="00DE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90B17">
        <w:rPr>
          <w:rFonts w:ascii="Times New Roman" w:eastAsia="Calibri" w:hAnsi="Times New Roman" w:cs="Times New Roman"/>
          <w:b/>
          <w:sz w:val="28"/>
          <w:szCs w:val="28"/>
        </w:rPr>
        <w:t>И.о</w:t>
      </w:r>
      <w:proofErr w:type="spellEnd"/>
      <w:r w:rsidRPr="00D90B17">
        <w:rPr>
          <w:rFonts w:ascii="Times New Roman" w:eastAsia="Calibri" w:hAnsi="Times New Roman" w:cs="Times New Roman"/>
          <w:b/>
          <w:sz w:val="28"/>
          <w:szCs w:val="28"/>
        </w:rPr>
        <w:t xml:space="preserve">. начальника управления </w:t>
      </w:r>
      <w:r w:rsidR="00D90B17" w:rsidRPr="00D90B17">
        <w:rPr>
          <w:rFonts w:ascii="Times New Roman" w:eastAsia="Calibri" w:hAnsi="Times New Roman" w:cs="Times New Roman"/>
          <w:b/>
          <w:sz w:val="28"/>
          <w:szCs w:val="28"/>
        </w:rPr>
        <w:t>образования</w:t>
      </w:r>
      <w:r w:rsidR="00D90B17" w:rsidRPr="00D90B17">
        <w:rPr>
          <w:rFonts w:ascii="Times New Roman" w:eastAsia="Calibri" w:hAnsi="Times New Roman" w:cs="Times New Roman"/>
          <w:b/>
          <w:sz w:val="28"/>
          <w:szCs w:val="28"/>
        </w:rPr>
        <w:tab/>
        <w:t>Н.Н.</w:t>
      </w:r>
      <w:r w:rsidR="006E13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D90B17" w:rsidRPr="00D90B17">
        <w:rPr>
          <w:rFonts w:ascii="Times New Roman" w:eastAsia="Calibri" w:hAnsi="Times New Roman" w:cs="Times New Roman"/>
          <w:b/>
          <w:sz w:val="28"/>
          <w:szCs w:val="28"/>
        </w:rPr>
        <w:t>Рашина</w:t>
      </w:r>
      <w:proofErr w:type="spellEnd"/>
    </w:p>
    <w:p w:rsidR="00050472" w:rsidRDefault="00050472" w:rsidP="005A71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50472" w:rsidRDefault="00050472" w:rsidP="005A71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50472" w:rsidRDefault="00050472" w:rsidP="005A71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50472" w:rsidRDefault="00050472" w:rsidP="005A71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050472" w:rsidRDefault="00050472" w:rsidP="005A71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50472" w:rsidRDefault="00050472" w:rsidP="005A71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50472" w:rsidRDefault="00050472" w:rsidP="005A71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50472" w:rsidRDefault="00050472" w:rsidP="005A71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50472" w:rsidRDefault="00050472" w:rsidP="005A71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50472" w:rsidRDefault="00050472" w:rsidP="005A71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50472" w:rsidRDefault="00050472" w:rsidP="005A71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50472" w:rsidRDefault="00050472" w:rsidP="005A71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E13D1" w:rsidRPr="00822F14" w:rsidRDefault="006E13D1" w:rsidP="006E1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Приложение  №2</w:t>
      </w:r>
      <w:r w:rsidRPr="00822F14">
        <w:rPr>
          <w:rFonts w:ascii="Times New Roman" w:eastAsia="Calibri" w:hAnsi="Times New Roman" w:cs="Times New Roman"/>
        </w:rPr>
        <w:t xml:space="preserve"> </w:t>
      </w:r>
    </w:p>
    <w:p w:rsidR="006E13D1" w:rsidRPr="00822F14" w:rsidRDefault="006E13D1" w:rsidP="006E1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22F14">
        <w:rPr>
          <w:rFonts w:ascii="Times New Roman" w:eastAsia="Calibri" w:hAnsi="Times New Roman" w:cs="Times New Roman"/>
        </w:rPr>
        <w:t xml:space="preserve">к приказу управления образования </w:t>
      </w:r>
    </w:p>
    <w:p w:rsidR="006E13D1" w:rsidRPr="00822F14" w:rsidRDefault="006E13D1" w:rsidP="006E1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22F14">
        <w:rPr>
          <w:rFonts w:ascii="Times New Roman" w:eastAsia="Calibri" w:hAnsi="Times New Roman" w:cs="Times New Roman"/>
        </w:rPr>
        <w:t xml:space="preserve">администрации </w:t>
      </w:r>
      <w:proofErr w:type="spellStart"/>
      <w:r w:rsidRPr="00822F14">
        <w:rPr>
          <w:rFonts w:ascii="Times New Roman" w:eastAsia="Calibri" w:hAnsi="Times New Roman" w:cs="Times New Roman"/>
        </w:rPr>
        <w:t>Прохоровского</w:t>
      </w:r>
      <w:proofErr w:type="spellEnd"/>
      <w:r w:rsidRPr="00822F14">
        <w:rPr>
          <w:rFonts w:ascii="Times New Roman" w:eastAsia="Calibri" w:hAnsi="Times New Roman" w:cs="Times New Roman"/>
        </w:rPr>
        <w:t xml:space="preserve"> района </w:t>
      </w:r>
    </w:p>
    <w:p w:rsidR="006E13D1" w:rsidRPr="00822F14" w:rsidRDefault="006E13D1" w:rsidP="006E13D1">
      <w:pPr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</w:t>
      </w:r>
      <w:r w:rsidR="00B1646F"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>от 19.09.2017г. №683</w:t>
      </w:r>
    </w:p>
    <w:p w:rsidR="00050472" w:rsidRDefault="00050472" w:rsidP="00822F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F1FD8" w:rsidRPr="00CA3D4F" w:rsidRDefault="00CA3D4F" w:rsidP="003F1FD8">
      <w:pPr>
        <w:widowControl w:val="0"/>
        <w:spacing w:after="0" w:line="350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Положение</w:t>
      </w:r>
    </w:p>
    <w:p w:rsidR="003F1FD8" w:rsidRPr="00D90B17" w:rsidRDefault="00C93ABF" w:rsidP="00CA3D4F">
      <w:pPr>
        <w:widowControl w:val="0"/>
        <w:spacing w:after="0" w:line="350" w:lineRule="exact"/>
        <w:ind w:right="1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</w:t>
      </w:r>
      <w:r w:rsidR="00CA3D4F" w:rsidRPr="00D90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муниципальном </w:t>
      </w:r>
      <w:r w:rsidR="006A4E03" w:rsidRPr="00D90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конкурсе </w:t>
      </w:r>
      <w:r w:rsidR="00CA3D4F" w:rsidRPr="00D90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научно-исследовательских проектов обучающихся </w:t>
      </w:r>
      <w:r w:rsidR="00050472" w:rsidRPr="00D90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«Чернозем -  богатство </w:t>
      </w:r>
      <w:proofErr w:type="spellStart"/>
      <w:r w:rsidR="00050472" w:rsidRPr="00D90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Белгородчины</w:t>
      </w:r>
      <w:proofErr w:type="spellEnd"/>
      <w:r w:rsidR="003F1FD8" w:rsidRPr="00D90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»</w:t>
      </w:r>
    </w:p>
    <w:p w:rsidR="003F1FD8" w:rsidRPr="00D90B17" w:rsidRDefault="003F1FD8" w:rsidP="003F1FD8">
      <w:pPr>
        <w:widowControl w:val="0"/>
        <w:numPr>
          <w:ilvl w:val="0"/>
          <w:numId w:val="14"/>
        </w:numPr>
        <w:tabs>
          <w:tab w:val="left" w:pos="4158"/>
        </w:tabs>
        <w:spacing w:after="0" w:line="322" w:lineRule="exact"/>
        <w:ind w:left="38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90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положения.</w:t>
      </w:r>
    </w:p>
    <w:p w:rsidR="003F1FD8" w:rsidRPr="00B1646F" w:rsidRDefault="003F1FD8" w:rsidP="003F1FD8">
      <w:pPr>
        <w:widowControl w:val="0"/>
        <w:spacing w:after="0" w:line="322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F1FD8" w:rsidRPr="00B1646F" w:rsidRDefault="00CA3D4F" w:rsidP="003F1FD8">
      <w:pPr>
        <w:widowControl w:val="0"/>
        <w:spacing w:after="0" w:line="326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Цель конкурса</w:t>
      </w:r>
      <w:r w:rsidR="003F1FD8" w:rsidRPr="00B1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: </w:t>
      </w:r>
      <w:r w:rsidR="003F1FD8"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привлечение обучающихся к исследовательской деят</w:t>
      </w: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ельности в области </w:t>
      </w:r>
      <w:proofErr w:type="spellStart"/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экологизации</w:t>
      </w:r>
      <w:proofErr w:type="spellEnd"/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земледелия</w:t>
      </w:r>
      <w:r w:rsidR="003F1FD8"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создания благоприятных условий для их самоопределения, творческой самореализации, поиска и поощрения одаренных детей в образовательном пространстве </w:t>
      </w:r>
      <w:proofErr w:type="spellStart"/>
      <w:r w:rsidR="003F1FD8"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Прохоровского</w:t>
      </w:r>
      <w:proofErr w:type="spellEnd"/>
      <w:r w:rsidR="003F1FD8"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района. Вовлечение детей и молодежи в занятия научно-исследовательской деятельностью, содействие реализации их творческого потенциала.</w:t>
      </w:r>
    </w:p>
    <w:p w:rsidR="003F1FD8" w:rsidRPr="00B1646F" w:rsidRDefault="00CA3D4F" w:rsidP="003F1FD8">
      <w:pPr>
        <w:widowControl w:val="0"/>
        <w:spacing w:after="0" w:line="326" w:lineRule="exact"/>
        <w:ind w:firstLine="8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Задачи конкурса</w:t>
      </w:r>
      <w:r w:rsidR="003F1FD8" w:rsidRPr="00B1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:</w:t>
      </w:r>
    </w:p>
    <w:p w:rsidR="003F1FD8" w:rsidRPr="00B1646F" w:rsidRDefault="003F1FD8" w:rsidP="003F1FD8">
      <w:pPr>
        <w:widowControl w:val="0"/>
        <w:numPr>
          <w:ilvl w:val="0"/>
          <w:numId w:val="15"/>
        </w:numPr>
        <w:tabs>
          <w:tab w:val="left" w:pos="1011"/>
        </w:tabs>
        <w:spacing w:after="82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развитие у обучающихся творческих способностей и интереса к </w:t>
      </w:r>
      <w:proofErr w:type="spellStart"/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научно</w:t>
      </w: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исследовательской</w:t>
      </w:r>
      <w:proofErr w:type="spellEnd"/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деятельности;</w:t>
      </w:r>
    </w:p>
    <w:p w:rsidR="003F1FD8" w:rsidRPr="00B1646F" w:rsidRDefault="003F1FD8" w:rsidP="003F1FD8">
      <w:pPr>
        <w:widowControl w:val="0"/>
        <w:numPr>
          <w:ilvl w:val="0"/>
          <w:numId w:val="15"/>
        </w:numPr>
        <w:tabs>
          <w:tab w:val="left" w:pos="101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ключевых компетенций, профессионально-значимых качеств личности и мотивации к практическому применению предметных знаний;</w:t>
      </w:r>
    </w:p>
    <w:p w:rsidR="003F1FD8" w:rsidRPr="00B1646F" w:rsidRDefault="003F1FD8" w:rsidP="003F1FD8">
      <w:pPr>
        <w:widowControl w:val="0"/>
        <w:numPr>
          <w:ilvl w:val="0"/>
          <w:numId w:val="15"/>
        </w:numPr>
        <w:tabs>
          <w:tab w:val="left" w:pos="1011"/>
        </w:tabs>
        <w:spacing w:after="123" w:line="26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благоприятных условий для самоопределения, творческой самореализации обучающихся;</w:t>
      </w:r>
    </w:p>
    <w:p w:rsidR="003F1FD8" w:rsidRPr="00B1646F" w:rsidRDefault="003F1FD8" w:rsidP="003F1FD8">
      <w:pPr>
        <w:widowControl w:val="0"/>
        <w:numPr>
          <w:ilvl w:val="0"/>
          <w:numId w:val="15"/>
        </w:numPr>
        <w:tabs>
          <w:tab w:val="left" w:pos="1097"/>
        </w:tabs>
        <w:spacing w:after="73" w:line="2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усиление престижа профессии ученого-исследователя в регионе;</w:t>
      </w:r>
    </w:p>
    <w:p w:rsidR="003F1FD8" w:rsidRPr="00B1646F" w:rsidRDefault="003F1FD8" w:rsidP="003F1FD8">
      <w:pPr>
        <w:widowControl w:val="0"/>
        <w:numPr>
          <w:ilvl w:val="0"/>
          <w:numId w:val="15"/>
        </w:numPr>
        <w:tabs>
          <w:tab w:val="left" w:pos="1011"/>
        </w:tabs>
        <w:spacing w:after="123" w:line="26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научное просвещение и целенаправленная профессиональная ориентация </w:t>
      </w:r>
      <w:proofErr w:type="gramStart"/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="00CA3D4F"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района;</w:t>
      </w:r>
    </w:p>
    <w:p w:rsidR="003F1FD8" w:rsidRPr="00B1646F" w:rsidRDefault="003F1FD8" w:rsidP="003F1FD8">
      <w:pPr>
        <w:widowControl w:val="0"/>
        <w:numPr>
          <w:ilvl w:val="0"/>
          <w:numId w:val="15"/>
        </w:numPr>
        <w:tabs>
          <w:tab w:val="left" w:pos="1097"/>
        </w:tabs>
        <w:spacing w:after="32" w:line="2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распространение и популяризация научных знаний;</w:t>
      </w:r>
    </w:p>
    <w:p w:rsidR="00CA3D4F" w:rsidRPr="00B1646F" w:rsidRDefault="003F1FD8" w:rsidP="00CA3D4F">
      <w:pPr>
        <w:pStyle w:val="ab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1646F">
        <w:rPr>
          <w:rFonts w:ascii="Times New Roman" w:hAnsi="Times New Roman" w:cs="Times New Roman"/>
          <w:sz w:val="24"/>
          <w:szCs w:val="24"/>
          <w:lang w:eastAsia="ru-RU" w:bidi="ru-RU"/>
        </w:rPr>
        <w:t>Орг</w:t>
      </w:r>
      <w:r w:rsidR="00CA3D4F" w:rsidRPr="00B1646F">
        <w:rPr>
          <w:rFonts w:ascii="Times New Roman" w:hAnsi="Times New Roman" w:cs="Times New Roman"/>
          <w:sz w:val="24"/>
          <w:szCs w:val="24"/>
          <w:lang w:eastAsia="ru-RU" w:bidi="ru-RU"/>
        </w:rPr>
        <w:t>анизацию и проведение конкурса</w:t>
      </w:r>
      <w:r w:rsidRPr="00B1646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осуществляет управление образования администрации</w:t>
      </w:r>
      <w:r w:rsidR="00CA3D4F" w:rsidRPr="00B1646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B1646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B1646F">
        <w:rPr>
          <w:rFonts w:ascii="Times New Roman" w:hAnsi="Times New Roman" w:cs="Times New Roman"/>
          <w:sz w:val="24"/>
          <w:szCs w:val="24"/>
          <w:lang w:eastAsia="ru-RU" w:bidi="ru-RU"/>
        </w:rPr>
        <w:t>Прохоровского</w:t>
      </w:r>
      <w:proofErr w:type="spellEnd"/>
      <w:r w:rsidRPr="00B1646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района.</w:t>
      </w:r>
    </w:p>
    <w:p w:rsidR="00CA3D4F" w:rsidRPr="00B1646F" w:rsidRDefault="00CA3D4F" w:rsidP="00CA3D4F">
      <w:pPr>
        <w:pStyle w:val="ab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CA3D4F" w:rsidRPr="00B1646F" w:rsidRDefault="00CA3D4F" w:rsidP="00CA3D4F">
      <w:pPr>
        <w:pStyle w:val="ab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1646F">
        <w:rPr>
          <w:rFonts w:ascii="Times New Roman" w:hAnsi="Times New Roman" w:cs="Times New Roman"/>
          <w:sz w:val="24"/>
          <w:szCs w:val="24"/>
          <w:lang w:eastAsia="ru-RU" w:bidi="ru-RU"/>
        </w:rPr>
        <w:t>Общее руководство</w:t>
      </w:r>
      <w:r w:rsidR="008355EF" w:rsidRPr="00B1646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конкурсом осуществляет Оргкомит</w:t>
      </w:r>
      <w:r w:rsidRPr="00B1646F">
        <w:rPr>
          <w:rFonts w:ascii="Times New Roman" w:hAnsi="Times New Roman" w:cs="Times New Roman"/>
          <w:sz w:val="24"/>
          <w:szCs w:val="24"/>
          <w:lang w:eastAsia="ru-RU" w:bidi="ru-RU"/>
        </w:rPr>
        <w:t>ет</w:t>
      </w:r>
    </w:p>
    <w:p w:rsidR="00DA029F" w:rsidRPr="00B1646F" w:rsidRDefault="00DA029F" w:rsidP="00CA3D4F">
      <w:pPr>
        <w:pStyle w:val="ab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DA029F" w:rsidRPr="00B1646F" w:rsidRDefault="00DA029F" w:rsidP="00DA029F">
      <w:pPr>
        <w:keepNext/>
        <w:keepLines/>
        <w:widowControl w:val="0"/>
        <w:numPr>
          <w:ilvl w:val="0"/>
          <w:numId w:val="14"/>
        </w:numPr>
        <w:tabs>
          <w:tab w:val="left" w:pos="3678"/>
        </w:tabs>
        <w:spacing w:after="249" w:line="260" w:lineRule="exact"/>
        <w:ind w:left="33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"/>
      <w:r w:rsidRPr="00B1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Участники конкурса.</w:t>
      </w:r>
      <w:bookmarkEnd w:id="1"/>
    </w:p>
    <w:p w:rsidR="00DA029F" w:rsidRPr="00B1646F" w:rsidRDefault="00DA029F" w:rsidP="00DA029F">
      <w:pPr>
        <w:widowControl w:val="0"/>
        <w:spacing w:after="0" w:line="33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Конкурс проводится среди обучающихся 5-11 классов (возраст участников от 11 до 18 лет) образовательных учреждений, учреждений дополнительного образования, члены научных обществ, других детских и молодежных объединений по двум возрастным категориям</w:t>
      </w:r>
      <w:proofErr w:type="gramStart"/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:;</w:t>
      </w:r>
      <w:proofErr w:type="gramEnd"/>
    </w:p>
    <w:p w:rsidR="00DA029F" w:rsidRPr="00B1646F" w:rsidRDefault="00DA029F" w:rsidP="00DA029F">
      <w:pPr>
        <w:widowControl w:val="0"/>
        <w:numPr>
          <w:ilvl w:val="0"/>
          <w:numId w:val="15"/>
        </w:numPr>
        <w:tabs>
          <w:tab w:val="left" w:pos="997"/>
        </w:tabs>
        <w:spacing w:after="47" w:line="2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 группа (5-8 класс);</w:t>
      </w:r>
    </w:p>
    <w:p w:rsidR="00DA029F" w:rsidRPr="00B1646F" w:rsidRDefault="00DA029F" w:rsidP="00DA029F">
      <w:pPr>
        <w:widowControl w:val="0"/>
        <w:numPr>
          <w:ilvl w:val="0"/>
          <w:numId w:val="15"/>
        </w:numPr>
        <w:tabs>
          <w:tab w:val="left" w:pos="997"/>
        </w:tabs>
        <w:spacing w:after="29" w:line="2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 группа (9-11 класс).</w:t>
      </w:r>
    </w:p>
    <w:p w:rsidR="00DA029F" w:rsidRPr="00B1646F" w:rsidRDefault="00DA029F" w:rsidP="00DA029F">
      <w:pPr>
        <w:widowControl w:val="0"/>
        <w:spacing w:after="0" w:line="31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участию в конкурсе допускаются только индивидуально выполненные работы.</w:t>
      </w:r>
    </w:p>
    <w:p w:rsidR="00DA029F" w:rsidRPr="00B1646F" w:rsidRDefault="00DA029F" w:rsidP="00DA029F">
      <w:pPr>
        <w:widowControl w:val="0"/>
        <w:tabs>
          <w:tab w:val="left" w:pos="991"/>
        </w:tabs>
        <w:spacing w:after="0" w:line="336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Номинации конкурса;</w:t>
      </w:r>
    </w:p>
    <w:p w:rsidR="00DA029F" w:rsidRPr="00B1646F" w:rsidRDefault="00DA029F" w:rsidP="00DA029F">
      <w:pPr>
        <w:widowControl w:val="0"/>
        <w:tabs>
          <w:tab w:val="left" w:pos="991"/>
        </w:tabs>
        <w:spacing w:after="0" w:line="336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-</w:t>
      </w:r>
      <w:r w:rsidRPr="00B164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Тип</w:t>
      </w:r>
      <w:r w:rsidR="00CF21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ология почв </w:t>
      </w:r>
      <w:proofErr w:type="spellStart"/>
      <w:r w:rsidR="00CF21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Прохоровского</w:t>
      </w:r>
      <w:proofErr w:type="spellEnd"/>
      <w:r w:rsidR="00CF21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района</w:t>
      </w:r>
      <w:r w:rsidRPr="00B164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.</w:t>
      </w:r>
    </w:p>
    <w:p w:rsidR="00DA029F" w:rsidRPr="00B1646F" w:rsidRDefault="00DA029F" w:rsidP="00DA029F">
      <w:pPr>
        <w:widowControl w:val="0"/>
        <w:tabs>
          <w:tab w:val="left" w:pos="991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д</w:t>
      </w:r>
      <w:r w:rsidR="00C9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анной номинации исследования учащих</w:t>
      </w: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ся направлены на изучение различных видов почв, на территории </w:t>
      </w:r>
      <w:proofErr w:type="spellStart"/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Прохоровского</w:t>
      </w:r>
      <w:proofErr w:type="spellEnd"/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района.</w:t>
      </w:r>
    </w:p>
    <w:p w:rsidR="00DA029F" w:rsidRPr="00C93ABF" w:rsidRDefault="00DA029F" w:rsidP="00DA029F">
      <w:pPr>
        <w:widowControl w:val="0"/>
        <w:tabs>
          <w:tab w:val="left" w:pos="991"/>
        </w:tabs>
        <w:spacing w:after="0" w:line="336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-Антропогенное влияние на состояние почв</w:t>
      </w:r>
      <w:r w:rsidR="00C93ABF" w:rsidRPr="00C93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. </w:t>
      </w:r>
      <w:r w:rsidR="00C93ABF" w:rsidRPr="00C9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Принимаются ра</w:t>
      </w:r>
      <w:r w:rsidR="00C9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боты, содержащие</w:t>
      </w:r>
      <w:r w:rsidR="0031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информацию об обработке почв, об основных</w:t>
      </w:r>
      <w:r w:rsidR="00C9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загрязнения</w:t>
      </w:r>
      <w:r w:rsidR="0031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 почв: пестици</w:t>
      </w:r>
      <w:r w:rsidR="00C9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ды, мин. </w:t>
      </w:r>
      <w:r w:rsidR="00C9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удобрения,</w:t>
      </w:r>
      <w:r w:rsidR="0031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9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отходы и отбросы и</w:t>
      </w:r>
      <w:r w:rsidR="0031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9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т. </w:t>
      </w:r>
      <w:r w:rsidR="0031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r w:rsidR="00C9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A029F" w:rsidRPr="00B1646F" w:rsidRDefault="00DA029F" w:rsidP="00312C00">
      <w:pPr>
        <w:widowControl w:val="0"/>
        <w:tabs>
          <w:tab w:val="left" w:pos="991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- Агроном будущего. </w:t>
      </w: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Принимаются</w:t>
      </w:r>
      <w:r w:rsidRPr="00B164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</w:t>
      </w: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исследовательские работы, содержащие практические рекомендации, направленные на </w:t>
      </w:r>
      <w:proofErr w:type="spellStart"/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экологизацию</w:t>
      </w:r>
      <w:proofErr w:type="spellEnd"/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земледелия.</w:t>
      </w:r>
    </w:p>
    <w:p w:rsidR="00DA029F" w:rsidRPr="00B1646F" w:rsidRDefault="00DA029F" w:rsidP="00312C00">
      <w:pPr>
        <w:widowControl w:val="0"/>
        <w:tabs>
          <w:tab w:val="left" w:pos="991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Работы,  выполненные в виде реферата</w:t>
      </w:r>
      <w:r w:rsidR="0031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 рассматриваются.</w:t>
      </w:r>
    </w:p>
    <w:p w:rsidR="00DA029F" w:rsidRPr="00B1646F" w:rsidRDefault="00DA029F" w:rsidP="00312C00">
      <w:pPr>
        <w:widowControl w:val="0"/>
        <w:tabs>
          <w:tab w:val="left" w:pos="991"/>
        </w:tabs>
        <w:spacing w:after="0" w:line="336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рамках конкурса будет проведена научно практическая конференция </w:t>
      </w:r>
      <w:r w:rsidRPr="00B164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«Использование целлюлозосодержащих материалов для определения состояния почвы»</w:t>
      </w:r>
    </w:p>
    <w:p w:rsidR="00DA029F" w:rsidRPr="00B1646F" w:rsidRDefault="00DA029F" w:rsidP="00312C00">
      <w:pPr>
        <w:widowControl w:val="0"/>
        <w:tabs>
          <w:tab w:val="left" w:pos="991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Примерный план исследования.</w:t>
      </w:r>
    </w:p>
    <w:p w:rsidR="00DA029F" w:rsidRDefault="00DA029F" w:rsidP="00312C00">
      <w:pPr>
        <w:pStyle w:val="ab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определения наличия в почве бактерий, разлагающих целлюлозу можно взять ткань из хлопка или хлопок (имеется в школьных коллекциях). На исследуемом участке вырыть 3 ямки, глубиной 35-40см и в каждую положить исследуемый материал. Можно для сравнения взять еще и другие ткани. Ямки закапать. Через7-8 месяцев проверить результат. Если хлопок разложился, то почва «здор</w:t>
      </w:r>
      <w:r w:rsidR="0031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овая», содержит достаточное количест</w:t>
      </w: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 полезных бактерий</w:t>
      </w:r>
      <w:r w:rsidR="0031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12C00" w:rsidRPr="00312C00" w:rsidRDefault="00312C00" w:rsidP="00312C00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312C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Проведение данного исследования является обязательным для каждого общеобразовательного учреждения</w:t>
      </w:r>
    </w:p>
    <w:p w:rsidR="008355EF" w:rsidRPr="00312C00" w:rsidRDefault="008355EF" w:rsidP="00312C00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8355EF" w:rsidRPr="00B1646F" w:rsidRDefault="008355EF" w:rsidP="008355EF">
      <w:pPr>
        <w:keepNext/>
        <w:keepLines/>
        <w:widowControl w:val="0"/>
        <w:numPr>
          <w:ilvl w:val="0"/>
          <w:numId w:val="14"/>
        </w:numPr>
        <w:tabs>
          <w:tab w:val="left" w:pos="2602"/>
        </w:tabs>
        <w:spacing w:after="57" w:line="260" w:lineRule="exact"/>
        <w:ind w:left="22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Сроки и порядок проведения </w:t>
      </w:r>
      <w:r w:rsidR="006A4E03" w:rsidRPr="00B1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Конкурса</w:t>
      </w:r>
      <w:r w:rsidRPr="00B1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:rsidR="008355EF" w:rsidRPr="00B1646F" w:rsidRDefault="008355EF" w:rsidP="008355EF">
      <w:pPr>
        <w:widowControl w:val="0"/>
        <w:spacing w:after="33" w:line="260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Конкурс проводится в два этапа:</w:t>
      </w:r>
    </w:p>
    <w:p w:rsidR="008355EF" w:rsidRPr="00B1646F" w:rsidRDefault="008355EF" w:rsidP="008355EF">
      <w:pPr>
        <w:widowControl w:val="0"/>
        <w:spacing w:after="0" w:line="307" w:lineRule="exact"/>
        <w:ind w:firstLine="7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Первый этап - школьный - </w:t>
      </w:r>
      <w:r w:rsidRPr="00B1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в период с 22по 29 сентября 2017 года </w:t>
      </w:r>
    </w:p>
    <w:p w:rsidR="008355EF" w:rsidRPr="00B1646F" w:rsidRDefault="008355EF" w:rsidP="008355EF">
      <w:pPr>
        <w:widowControl w:val="0"/>
        <w:spacing w:after="20" w:line="260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Второй - муниципальный этап — </w:t>
      </w:r>
      <w:r w:rsidR="006A4E03" w:rsidRPr="00B1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27 апреля 2018</w:t>
      </w:r>
      <w:r w:rsidRPr="00B1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года.</w:t>
      </w:r>
    </w:p>
    <w:p w:rsidR="008355EF" w:rsidRPr="00B1646F" w:rsidRDefault="008355EF" w:rsidP="008355EF">
      <w:pPr>
        <w:widowControl w:val="0"/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участия в </w:t>
      </w:r>
      <w:r w:rsidR="006A4E03"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Конкурсе</w:t>
      </w: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научно-исследовательских проектов обучающихся </w:t>
      </w:r>
      <w:r w:rsidR="006A4E03" w:rsidRPr="00B164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«Чернозем -  богатство </w:t>
      </w:r>
      <w:proofErr w:type="spellStart"/>
      <w:r w:rsidR="006A4E03" w:rsidRPr="00B164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Белгородчины</w:t>
      </w:r>
      <w:proofErr w:type="spellEnd"/>
      <w:r w:rsidR="006A4E03" w:rsidRPr="00B164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»</w:t>
      </w: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необходимо направить заявки  до </w:t>
      </w:r>
      <w:r w:rsidR="006A4E03" w:rsidRPr="00B1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25 апреля 2018</w:t>
      </w:r>
      <w:r w:rsidRPr="00B1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B164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(для </w:t>
      </w:r>
      <w:proofErr w:type="spellStart"/>
      <w:r w:rsidRPr="00B164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Тюфановой</w:t>
      </w:r>
      <w:proofErr w:type="spellEnd"/>
      <w:r w:rsidRPr="00B164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Т.Н.)</w:t>
      </w:r>
      <w:r w:rsidR="00DA029F" w:rsidRPr="00B164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</w:p>
    <w:p w:rsidR="008355EF" w:rsidRPr="00B1646F" w:rsidRDefault="008355EF" w:rsidP="008355EF">
      <w:pPr>
        <w:widowControl w:val="0"/>
        <w:tabs>
          <w:tab w:val="left" w:pos="6487"/>
        </w:tabs>
        <w:spacing w:after="0" w:line="341" w:lineRule="exact"/>
        <w:ind w:left="180" w:firstLine="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Участники </w:t>
      </w:r>
      <w:r w:rsidR="006A4E03"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Конкурса </w:t>
      </w: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обязаны иметь при с</w:t>
      </w:r>
      <w:r w:rsidR="00DA029F"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ебе следующий пакет документов:</w:t>
      </w:r>
    </w:p>
    <w:p w:rsidR="008355EF" w:rsidRPr="00B1646F" w:rsidRDefault="008355EF" w:rsidP="008355EF">
      <w:pPr>
        <w:widowControl w:val="0"/>
        <w:numPr>
          <w:ilvl w:val="0"/>
          <w:numId w:val="15"/>
        </w:numPr>
        <w:tabs>
          <w:tab w:val="left" w:pos="981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распечатанный текст работы в 1 экземпляре для экспертов на секции;</w:t>
      </w:r>
    </w:p>
    <w:p w:rsidR="008355EF" w:rsidRPr="00B1646F" w:rsidRDefault="008355EF" w:rsidP="008355EF">
      <w:pPr>
        <w:widowControl w:val="0"/>
        <w:numPr>
          <w:ilvl w:val="0"/>
          <w:numId w:val="15"/>
        </w:numPr>
        <w:tabs>
          <w:tab w:val="left" w:pos="981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распечатанный текст доклада выступления;</w:t>
      </w:r>
    </w:p>
    <w:p w:rsidR="008355EF" w:rsidRPr="00B1646F" w:rsidRDefault="008355EF" w:rsidP="008355EF">
      <w:pPr>
        <w:widowControl w:val="0"/>
        <w:spacing w:after="0" w:line="341" w:lineRule="exact"/>
        <w:ind w:right="18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Выступление участников </w:t>
      </w:r>
      <w:r w:rsidR="006A4E03"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Конкурса</w:t>
      </w: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проводится в виде докладов и сопровождается мультимедийной презентацией (если это необходимо) и длится 5-7 минут. </w:t>
      </w:r>
      <w:proofErr w:type="gramStart"/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Допускается использование макетов, моделей, лабораторных установок, </w:t>
      </w:r>
      <w:r w:rsidR="00DA029F"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компьютерных презентаций, плакатов, раздаточных материалов, поделок и т.д.</w:t>
      </w:r>
      <w:proofErr w:type="gramEnd"/>
    </w:p>
    <w:p w:rsidR="008355EF" w:rsidRPr="00B1646F" w:rsidRDefault="008355EF" w:rsidP="008355EF">
      <w:pPr>
        <w:widowControl w:val="0"/>
        <w:spacing w:after="0" w:line="341" w:lineRule="exact"/>
        <w:ind w:right="18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Каждый участник имеет право выступить только на одной секции </w:t>
      </w:r>
      <w:r w:rsidR="006A4E03"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Конкурса </w:t>
      </w: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одним научным докладом.</w:t>
      </w:r>
    </w:p>
    <w:p w:rsidR="008355EF" w:rsidRPr="00B1646F" w:rsidRDefault="008355EF" w:rsidP="008355EF">
      <w:pPr>
        <w:widowControl w:val="0"/>
        <w:spacing w:after="0" w:line="341" w:lineRule="exact"/>
        <w:ind w:right="18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Презентации должны быть представлены на </w:t>
      </w: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CD</w:t>
      </w: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/</w:t>
      </w: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DVD</w:t>
      </w: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–дисках. </w:t>
      </w:r>
    </w:p>
    <w:p w:rsidR="008355EF" w:rsidRPr="00B1646F" w:rsidRDefault="008355EF" w:rsidP="008355EF">
      <w:pPr>
        <w:widowControl w:val="0"/>
        <w:spacing w:after="0" w:line="341" w:lineRule="exact"/>
        <w:ind w:right="18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Компьютерная презентация должна быть представлена исключительно в виде схем, графиков, фотографий, рисунков, отражающих суть работы. Текстовая информация в презентации, дублирующая доклад, не допускается.</w:t>
      </w:r>
    </w:p>
    <w:p w:rsidR="008355EF" w:rsidRPr="00B1646F" w:rsidRDefault="008355EF" w:rsidP="008355EF">
      <w:pPr>
        <w:widowControl w:val="0"/>
        <w:spacing w:after="0" w:line="341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Отсутствие компьютерной презентации не влияет на оценку работы.</w:t>
      </w:r>
    </w:p>
    <w:p w:rsidR="00DA029F" w:rsidRPr="00B1646F" w:rsidRDefault="00DA029F" w:rsidP="008355EF">
      <w:pPr>
        <w:widowControl w:val="0"/>
        <w:spacing w:after="0" w:line="341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355EF" w:rsidRPr="00B1646F" w:rsidRDefault="00DA029F" w:rsidP="008355EF">
      <w:pPr>
        <w:keepNext/>
        <w:keepLines/>
        <w:widowControl w:val="0"/>
        <w:tabs>
          <w:tab w:val="left" w:pos="3753"/>
        </w:tabs>
        <w:spacing w:after="305"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4"/>
      <w:r w:rsidRPr="00B1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4.</w:t>
      </w:r>
      <w:r w:rsidR="008355EF" w:rsidRPr="00B1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Подведение итогов и награждение</w:t>
      </w:r>
      <w:bookmarkEnd w:id="2"/>
    </w:p>
    <w:p w:rsidR="008355EF" w:rsidRPr="00B1646F" w:rsidRDefault="008355EF" w:rsidP="008355EF">
      <w:pPr>
        <w:widowControl w:val="0"/>
        <w:spacing w:after="0" w:line="331" w:lineRule="exact"/>
        <w:ind w:left="18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Оргкомитетом </w:t>
      </w:r>
      <w:r w:rsidR="006A4E03"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Конкурса </w:t>
      </w: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определяется регламент работы секций. После завершения работы секций, экспертный совет проводит итоговое заседание и выносит решение о победителях и призерах. Решение принимается простым большинством голосов. В случае равенства голосов при подсчете итогов голосования, голос председателя экспертного совета является решающим. Решение экспертного совета оформляется протоколом и направляется в Оргкомитет.</w:t>
      </w:r>
    </w:p>
    <w:p w:rsidR="008355EF" w:rsidRPr="00B1646F" w:rsidRDefault="008355EF" w:rsidP="008355EF">
      <w:pPr>
        <w:widowControl w:val="0"/>
        <w:spacing w:after="469" w:line="322" w:lineRule="exact"/>
        <w:ind w:left="18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итогам проведения </w:t>
      </w:r>
      <w:r w:rsidR="006A4E03"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Конкурса</w:t>
      </w: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каждой секции и каждой возрастной категории </w:t>
      </w: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определяется не более одного победителя, набравшего наибольшее количество баллов. Победители и призеры награждаются грамотами управления образования.</w:t>
      </w:r>
    </w:p>
    <w:p w:rsidR="008355EF" w:rsidRPr="00B1646F" w:rsidRDefault="00DA029F" w:rsidP="008355EF">
      <w:pPr>
        <w:keepNext/>
        <w:keepLines/>
        <w:widowControl w:val="0"/>
        <w:tabs>
          <w:tab w:val="left" w:pos="4333"/>
        </w:tabs>
        <w:spacing w:after="395"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5"/>
      <w:r w:rsidRPr="00B1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5.</w:t>
      </w:r>
      <w:r w:rsidR="008355EF" w:rsidRPr="00B1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Критерии оценки работ</w:t>
      </w:r>
      <w:bookmarkEnd w:id="3"/>
    </w:p>
    <w:p w:rsidR="008355EF" w:rsidRPr="00B1646F" w:rsidRDefault="00312C00" w:rsidP="008355EF">
      <w:pPr>
        <w:widowControl w:val="0"/>
        <w:spacing w:after="30" w:line="260" w:lineRule="exact"/>
        <w:ind w:firstLine="7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</w:t>
      </w:r>
      <w:r w:rsidR="008355EF" w:rsidRPr="00B164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щая сумма ба</w:t>
      </w:r>
      <w:r w:rsidR="008355EF" w:rsidRPr="00B164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ллов</w:t>
      </w:r>
      <w:r w:rsidR="008355EF" w:rsidRPr="00B164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— 55, </w:t>
      </w:r>
      <w:r w:rsidR="008355EF" w:rsidRPr="00B164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за каждый параметр по 5 баллов.</w:t>
      </w:r>
    </w:p>
    <w:p w:rsidR="008355EF" w:rsidRPr="00B1646F" w:rsidRDefault="008355EF" w:rsidP="008355EF">
      <w:pPr>
        <w:widowControl w:val="0"/>
        <w:numPr>
          <w:ilvl w:val="0"/>
          <w:numId w:val="17"/>
        </w:numPr>
        <w:tabs>
          <w:tab w:val="left" w:pos="1125"/>
        </w:tabs>
        <w:spacing w:after="14" w:line="2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Четкость постановки проблемы, цели работы и задач.</w:t>
      </w:r>
    </w:p>
    <w:p w:rsidR="008355EF" w:rsidRPr="00B1646F" w:rsidRDefault="008355EF" w:rsidP="008355EF">
      <w:pPr>
        <w:widowControl w:val="0"/>
        <w:numPr>
          <w:ilvl w:val="0"/>
          <w:numId w:val="17"/>
        </w:numPr>
        <w:tabs>
          <w:tab w:val="left" w:pos="1153"/>
        </w:tabs>
        <w:spacing w:after="106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Глубина анализа литературных данных, ссылки на литературные источники, объем использованной литературы.</w:t>
      </w:r>
    </w:p>
    <w:p w:rsidR="008355EF" w:rsidRPr="00B1646F" w:rsidRDefault="008355EF" w:rsidP="008355EF">
      <w:pPr>
        <w:widowControl w:val="0"/>
        <w:numPr>
          <w:ilvl w:val="0"/>
          <w:numId w:val="17"/>
        </w:numPr>
        <w:tabs>
          <w:tab w:val="left" w:pos="1153"/>
        </w:tabs>
        <w:spacing w:after="26" w:line="2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Четкость изложения материала, полнота исследования проблемы.</w:t>
      </w:r>
    </w:p>
    <w:p w:rsidR="008355EF" w:rsidRPr="00B1646F" w:rsidRDefault="008355EF" w:rsidP="008355EF">
      <w:pPr>
        <w:widowControl w:val="0"/>
        <w:numPr>
          <w:ilvl w:val="0"/>
          <w:numId w:val="17"/>
        </w:numPr>
        <w:tabs>
          <w:tab w:val="left" w:pos="1153"/>
        </w:tabs>
        <w:spacing w:after="35" w:line="2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Логичность изложения материала.</w:t>
      </w:r>
    </w:p>
    <w:p w:rsidR="008355EF" w:rsidRPr="00B1646F" w:rsidRDefault="008355EF" w:rsidP="008355EF">
      <w:pPr>
        <w:widowControl w:val="0"/>
        <w:numPr>
          <w:ilvl w:val="0"/>
          <w:numId w:val="17"/>
        </w:numPr>
        <w:tabs>
          <w:tab w:val="left" w:pos="1153"/>
        </w:tabs>
        <w:spacing w:after="21" w:line="2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Оригинальность к подходам решения проблемы.</w:t>
      </w:r>
    </w:p>
    <w:p w:rsidR="008355EF" w:rsidRPr="00B1646F" w:rsidRDefault="008355EF" w:rsidP="008355EF">
      <w:pPr>
        <w:widowControl w:val="0"/>
        <w:numPr>
          <w:ilvl w:val="0"/>
          <w:numId w:val="17"/>
        </w:numPr>
        <w:tabs>
          <w:tab w:val="left" w:pos="1153"/>
        </w:tabs>
        <w:spacing w:after="54" w:line="2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Новизна исследуемой проблемы.</w:t>
      </w:r>
    </w:p>
    <w:p w:rsidR="008355EF" w:rsidRPr="00B1646F" w:rsidRDefault="008355EF" w:rsidP="008355EF">
      <w:pPr>
        <w:widowControl w:val="0"/>
        <w:numPr>
          <w:ilvl w:val="0"/>
          <w:numId w:val="17"/>
        </w:numPr>
        <w:tabs>
          <w:tab w:val="left" w:pos="1153"/>
        </w:tabs>
        <w:spacing w:after="26" w:line="2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Значимость исследовательской работы для Белгородской области.</w:t>
      </w:r>
    </w:p>
    <w:p w:rsidR="008355EF" w:rsidRPr="00B1646F" w:rsidRDefault="008355EF" w:rsidP="008355EF">
      <w:pPr>
        <w:widowControl w:val="0"/>
        <w:numPr>
          <w:ilvl w:val="0"/>
          <w:numId w:val="17"/>
        </w:numPr>
        <w:tabs>
          <w:tab w:val="left" w:pos="1153"/>
        </w:tabs>
        <w:spacing w:after="67" w:line="2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Практическая значимость работы.</w:t>
      </w:r>
    </w:p>
    <w:p w:rsidR="008355EF" w:rsidRPr="00B1646F" w:rsidRDefault="008355EF" w:rsidP="008355EF">
      <w:pPr>
        <w:widowControl w:val="0"/>
        <w:numPr>
          <w:ilvl w:val="0"/>
          <w:numId w:val="17"/>
        </w:numPr>
        <w:tabs>
          <w:tab w:val="left" w:pos="1153"/>
        </w:tabs>
        <w:spacing w:after="53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Логичность и обоснованность выводов, и соответствие их поставленным целям.</w:t>
      </w:r>
    </w:p>
    <w:p w:rsidR="008355EF" w:rsidRPr="00B1646F" w:rsidRDefault="008355EF" w:rsidP="008355EF">
      <w:pPr>
        <w:widowControl w:val="0"/>
        <w:numPr>
          <w:ilvl w:val="0"/>
          <w:numId w:val="17"/>
        </w:numPr>
        <w:tabs>
          <w:tab w:val="left" w:pos="1249"/>
        </w:tabs>
        <w:spacing w:after="49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Уровень стилевого изложения материала, отсутствие стилистических ошибок.</w:t>
      </w:r>
    </w:p>
    <w:p w:rsidR="008355EF" w:rsidRPr="00B1646F" w:rsidRDefault="008355EF" w:rsidP="008355EF">
      <w:pPr>
        <w:widowControl w:val="0"/>
        <w:numPr>
          <w:ilvl w:val="0"/>
          <w:numId w:val="17"/>
        </w:numPr>
        <w:tabs>
          <w:tab w:val="left" w:pos="1254"/>
        </w:tabs>
        <w:spacing w:after="393" w:line="29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Уровень оформления работы, наличие или отсутствие грамматических и пунктуационных ошибок.</w:t>
      </w:r>
    </w:p>
    <w:p w:rsidR="008355EF" w:rsidRPr="00B1646F" w:rsidRDefault="008355EF" w:rsidP="008355EF">
      <w:pPr>
        <w:widowControl w:val="0"/>
        <w:spacing w:after="342" w:line="312" w:lineRule="exact"/>
        <w:ind w:left="5220" w:firstLine="1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355EF" w:rsidRPr="00B1646F" w:rsidRDefault="008355EF" w:rsidP="008355EF">
      <w:pPr>
        <w:widowControl w:val="0"/>
        <w:spacing w:after="342" w:line="312" w:lineRule="exact"/>
        <w:ind w:left="5220" w:firstLine="1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A029F" w:rsidRPr="00B1646F" w:rsidRDefault="00DA029F" w:rsidP="008355EF">
      <w:pPr>
        <w:widowControl w:val="0"/>
        <w:spacing w:after="342" w:line="312" w:lineRule="exact"/>
        <w:ind w:left="5220" w:firstLine="1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A029F" w:rsidRPr="00B1646F" w:rsidRDefault="00DA029F" w:rsidP="008355EF">
      <w:pPr>
        <w:widowControl w:val="0"/>
        <w:spacing w:after="342" w:line="312" w:lineRule="exact"/>
        <w:ind w:left="5220" w:firstLine="1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A029F" w:rsidRPr="00B1646F" w:rsidRDefault="00DA029F" w:rsidP="008355EF">
      <w:pPr>
        <w:widowControl w:val="0"/>
        <w:spacing w:after="342" w:line="312" w:lineRule="exact"/>
        <w:ind w:left="5220" w:firstLine="1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A029F" w:rsidRPr="00B1646F" w:rsidRDefault="00DA029F" w:rsidP="008355EF">
      <w:pPr>
        <w:widowControl w:val="0"/>
        <w:spacing w:after="342" w:line="312" w:lineRule="exact"/>
        <w:ind w:left="5220" w:firstLine="1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A029F" w:rsidRPr="00B1646F" w:rsidRDefault="00DA029F" w:rsidP="008355EF">
      <w:pPr>
        <w:widowControl w:val="0"/>
        <w:spacing w:after="342" w:line="312" w:lineRule="exact"/>
        <w:ind w:left="5220" w:firstLine="1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A029F" w:rsidRPr="00B1646F" w:rsidRDefault="00DA029F" w:rsidP="008355EF">
      <w:pPr>
        <w:widowControl w:val="0"/>
        <w:spacing w:after="342" w:line="312" w:lineRule="exact"/>
        <w:ind w:left="5220" w:firstLine="1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A029F" w:rsidRPr="00B1646F" w:rsidRDefault="00DA029F" w:rsidP="008355EF">
      <w:pPr>
        <w:widowControl w:val="0"/>
        <w:spacing w:after="342" w:line="312" w:lineRule="exact"/>
        <w:ind w:left="5220" w:firstLine="1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A029F" w:rsidRDefault="00DA029F" w:rsidP="008355EF">
      <w:pPr>
        <w:widowControl w:val="0"/>
        <w:spacing w:after="342" w:line="312" w:lineRule="exact"/>
        <w:ind w:left="5220" w:firstLine="1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1646F" w:rsidRDefault="00B1646F" w:rsidP="008355EF">
      <w:pPr>
        <w:widowControl w:val="0"/>
        <w:spacing w:after="342" w:line="312" w:lineRule="exact"/>
        <w:ind w:left="5220" w:firstLine="1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1646F" w:rsidRDefault="00B1646F" w:rsidP="008355EF">
      <w:pPr>
        <w:widowControl w:val="0"/>
        <w:spacing w:after="342" w:line="312" w:lineRule="exact"/>
        <w:ind w:left="5220" w:firstLine="1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1646F" w:rsidRDefault="00B1646F" w:rsidP="008355EF">
      <w:pPr>
        <w:widowControl w:val="0"/>
        <w:spacing w:after="342" w:line="312" w:lineRule="exact"/>
        <w:ind w:left="5220" w:firstLine="1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A4E03" w:rsidRPr="00B1646F" w:rsidRDefault="006A4E03" w:rsidP="006E13D1">
      <w:pPr>
        <w:widowControl w:val="0"/>
        <w:spacing w:after="0" w:line="350" w:lineRule="exact"/>
        <w:ind w:right="160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Приложение №2</w:t>
      </w:r>
      <w:r w:rsidRPr="00B1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к Положению о муниципальном этапе</w:t>
      </w:r>
      <w:r w:rsidRPr="00B1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конкурса научно-исследовательских</w:t>
      </w:r>
      <w:r w:rsidRPr="00B1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проектов обучающихся</w:t>
      </w:r>
      <w:r w:rsidRPr="00B1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bookmarkStart w:id="4" w:name="bookmark7"/>
      <w:r w:rsidRPr="00B1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«Чернозем -  богатство </w:t>
      </w:r>
      <w:proofErr w:type="spellStart"/>
      <w:r w:rsidRPr="00B1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Белгородчины</w:t>
      </w:r>
      <w:proofErr w:type="spellEnd"/>
      <w:r w:rsidRPr="00B1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»</w:t>
      </w:r>
    </w:p>
    <w:p w:rsidR="006A4E03" w:rsidRPr="00B1646F" w:rsidRDefault="006A4E03" w:rsidP="006E13D1">
      <w:pPr>
        <w:widowControl w:val="0"/>
        <w:spacing w:after="0" w:line="350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A4E03" w:rsidRPr="00B1646F" w:rsidRDefault="006A4E03" w:rsidP="006A4E03">
      <w:pPr>
        <w:widowControl w:val="0"/>
        <w:spacing w:after="341" w:line="307" w:lineRule="exact"/>
        <w:ind w:right="3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ТРЕБОВАНИЯ К ОФОРМЛЕНИЮ МАТЕРИАЛОВ:</w:t>
      </w:r>
      <w:bookmarkEnd w:id="4"/>
    </w:p>
    <w:p w:rsidR="006A4E03" w:rsidRPr="00B1646F" w:rsidRDefault="006A4E03" w:rsidP="006A4E03">
      <w:pPr>
        <w:widowControl w:val="0"/>
        <w:spacing w:after="0" w:line="331" w:lineRule="exact"/>
        <w:ind w:left="280"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Текст исследовательской работы представляются на русском языке в электронном виде в формате А</w:t>
      </w:r>
      <w:proofErr w:type="gramStart"/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proofErr w:type="gramEnd"/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полями: слева - 2 см, справа - 1,0 см, сверху и снизу - 2 см в текстовом редакторе </w:t>
      </w: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Word</w:t>
      </w: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(не ниже </w:t>
      </w: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Word</w:t>
      </w: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97) шрифтом №12 </w:t>
      </w: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Times</w:t>
      </w: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New</w:t>
      </w: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Roman</w:t>
      </w: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межстрочным интервалом 1,5, страницы должны быть пронумерованы.</w:t>
      </w:r>
    </w:p>
    <w:p w:rsidR="006A4E03" w:rsidRPr="00B1646F" w:rsidRDefault="006A4E03" w:rsidP="006A4E03">
      <w:pPr>
        <w:widowControl w:val="0"/>
        <w:spacing w:after="26" w:line="260" w:lineRule="exact"/>
        <w:ind w:left="28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Документы не должны превышать объем более 2 Мб.</w:t>
      </w:r>
    </w:p>
    <w:p w:rsidR="006A4E03" w:rsidRPr="00B1646F" w:rsidRDefault="006A4E03" w:rsidP="006A4E03">
      <w:pPr>
        <w:widowControl w:val="0"/>
        <w:spacing w:after="341" w:line="317" w:lineRule="exact"/>
        <w:ind w:left="280" w:right="3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Фотографии или приложения, относящиеся к работе, должны быть вставлены в текст работы и иметь минимальное разрешение </w:t>
      </w:r>
    </w:p>
    <w:p w:rsidR="006A4E03" w:rsidRPr="00B1646F" w:rsidRDefault="006A4E03" w:rsidP="006A4E03">
      <w:pPr>
        <w:widowControl w:val="0"/>
        <w:spacing w:after="425" w:line="341" w:lineRule="exact"/>
        <w:ind w:left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Название: </w:t>
      </w: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заглавными буквами, жирным шрифтом, выравнивание по центру. </w:t>
      </w:r>
      <w:r w:rsidRPr="00B1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Фамилия и инициалы авторов: </w:t>
      </w: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курсив, кегль </w:t>
      </w:r>
      <w:r w:rsidRPr="00B1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14, </w:t>
      </w: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выравнивание по правому краю.</w:t>
      </w:r>
    </w:p>
    <w:p w:rsidR="006A4E03" w:rsidRPr="00B1646F" w:rsidRDefault="006A4E03" w:rsidP="006A4E03">
      <w:pPr>
        <w:widowControl w:val="0"/>
        <w:spacing w:after="58" w:line="260" w:lineRule="exact"/>
        <w:ind w:left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Пронумерованный список литературы размещается в конце работы.</w:t>
      </w:r>
    </w:p>
    <w:p w:rsidR="006A4E03" w:rsidRPr="00B1646F" w:rsidRDefault="006A4E03" w:rsidP="006A4E03">
      <w:pPr>
        <w:keepNext/>
        <w:keepLines/>
        <w:widowControl w:val="0"/>
        <w:spacing w:after="191" w:line="260" w:lineRule="exact"/>
        <w:ind w:left="28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8"/>
    </w:p>
    <w:p w:rsidR="006A4E03" w:rsidRPr="00B1646F" w:rsidRDefault="006A4E03" w:rsidP="006A4E03">
      <w:pPr>
        <w:keepNext/>
        <w:keepLines/>
        <w:widowControl w:val="0"/>
        <w:spacing w:after="191" w:line="260" w:lineRule="exact"/>
        <w:ind w:left="28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Титульный лист</w:t>
      </w:r>
      <w:bookmarkEnd w:id="5"/>
    </w:p>
    <w:p w:rsidR="006A4E03" w:rsidRPr="00B1646F" w:rsidRDefault="006A4E03" w:rsidP="006A4E03">
      <w:pPr>
        <w:widowControl w:val="0"/>
        <w:spacing w:after="0" w:line="254" w:lineRule="exact"/>
        <w:ind w:left="840"/>
        <w:jc w:val="center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МУНИЦИПАЛЬНЫЙ КОНКУРС</w:t>
      </w:r>
    </w:p>
    <w:p w:rsidR="006A4E03" w:rsidRPr="00B1646F" w:rsidRDefault="006A4E03" w:rsidP="006A4E03">
      <w:pPr>
        <w:widowControl w:val="0"/>
        <w:spacing w:after="0" w:line="254" w:lineRule="exact"/>
        <w:ind w:left="840"/>
        <w:jc w:val="center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НАУЧНО-ИССЛЕДОВАТЕЛЬСКИХ ПРОЕКТОВ</w:t>
      </w:r>
      <w:r w:rsidRPr="00B1646F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br/>
        <w:t>ОБУЧАЮЩИХСЯ</w:t>
      </w:r>
    </w:p>
    <w:p w:rsidR="006A4E03" w:rsidRPr="00B1646F" w:rsidRDefault="006A4E03" w:rsidP="006A4E03">
      <w:pPr>
        <w:widowControl w:val="0"/>
        <w:spacing w:after="0" w:line="350" w:lineRule="exact"/>
        <w:ind w:right="1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«</w:t>
      </w:r>
      <w:r w:rsidRPr="00B1646F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ab/>
      </w:r>
      <w:r w:rsidRPr="00B1646F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ab/>
      </w:r>
      <w:r w:rsidRPr="00B1646F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ab/>
      </w:r>
      <w:r w:rsidRPr="00B1646F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ab/>
      </w:r>
      <w:r w:rsidRPr="00B164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«Чернозем -  богатство </w:t>
      </w:r>
      <w:proofErr w:type="spellStart"/>
      <w:r w:rsidRPr="00B164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Белгородчины</w:t>
      </w:r>
      <w:proofErr w:type="spellEnd"/>
      <w:r w:rsidRPr="00B164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»</w:t>
      </w:r>
    </w:p>
    <w:p w:rsidR="006A4E03" w:rsidRPr="00B1646F" w:rsidRDefault="006A4E03" w:rsidP="006A4E03">
      <w:pPr>
        <w:widowControl w:val="0"/>
        <w:spacing w:after="585" w:line="200" w:lineRule="exact"/>
        <w:ind w:left="280" w:firstLine="5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6A4E03" w:rsidRPr="00B1646F" w:rsidRDefault="006A4E03" w:rsidP="006A4E03">
      <w:pPr>
        <w:widowControl w:val="0"/>
        <w:spacing w:after="585" w:line="200" w:lineRule="exact"/>
        <w:ind w:left="280" w:firstLine="5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Секция:</w:t>
      </w:r>
    </w:p>
    <w:p w:rsidR="006A4E03" w:rsidRPr="00B1646F" w:rsidRDefault="006A4E03" w:rsidP="006A4E03">
      <w:pPr>
        <w:widowControl w:val="0"/>
        <w:spacing w:after="693" w:line="260" w:lineRule="exact"/>
        <w:ind w:left="8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Тема работы</w:t>
      </w:r>
    </w:p>
    <w:p w:rsidR="006A4E03" w:rsidRPr="00B1646F" w:rsidRDefault="006A4E03" w:rsidP="006A4E03">
      <w:pPr>
        <w:widowControl w:val="0"/>
        <w:spacing w:after="8" w:line="260" w:lineRule="exact"/>
        <w:ind w:left="25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Автор:</w:t>
      </w:r>
    </w:p>
    <w:p w:rsidR="006A4E03" w:rsidRPr="00B1646F" w:rsidRDefault="006A4E03" w:rsidP="006A4E03">
      <w:pPr>
        <w:widowControl w:val="0"/>
        <w:spacing w:after="1549" w:line="322" w:lineRule="exact"/>
        <w:ind w:left="2500" w:right="43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Научный руководитель: Место выполнения работы:</w:t>
      </w:r>
    </w:p>
    <w:p w:rsidR="006A4E03" w:rsidRPr="00B1646F" w:rsidRDefault="006A4E03" w:rsidP="006A4E03">
      <w:pPr>
        <w:widowControl w:val="0"/>
        <w:spacing w:after="0" w:line="260" w:lineRule="exact"/>
        <w:ind w:left="8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2017</w:t>
      </w:r>
    </w:p>
    <w:p w:rsidR="006A4E03" w:rsidRPr="00B1646F" w:rsidRDefault="006A4E03" w:rsidP="006A4E03">
      <w:pPr>
        <w:widowControl w:val="0"/>
        <w:spacing w:after="0" w:line="260" w:lineRule="exact"/>
        <w:ind w:left="8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A4E03" w:rsidRPr="00B1646F" w:rsidRDefault="006A4E03" w:rsidP="006A4E03">
      <w:pPr>
        <w:widowControl w:val="0"/>
        <w:spacing w:after="0" w:line="260" w:lineRule="exact"/>
        <w:ind w:left="8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A4E03" w:rsidRPr="00B1646F" w:rsidRDefault="006A4E03" w:rsidP="006A4E03">
      <w:pPr>
        <w:widowControl w:val="0"/>
        <w:spacing w:after="0" w:line="260" w:lineRule="exact"/>
        <w:ind w:left="8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A4E03" w:rsidRPr="00B1646F" w:rsidRDefault="006A4E03" w:rsidP="006A4E03">
      <w:pPr>
        <w:keepNext/>
        <w:keepLines/>
        <w:widowControl w:val="0"/>
        <w:spacing w:after="52" w:line="260" w:lineRule="exact"/>
        <w:ind w:left="16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Оформление тезисов.</w:t>
      </w:r>
    </w:p>
    <w:p w:rsidR="006A4E03" w:rsidRPr="00B1646F" w:rsidRDefault="006A4E03" w:rsidP="006A4E03">
      <w:pPr>
        <w:widowControl w:val="0"/>
        <w:numPr>
          <w:ilvl w:val="0"/>
          <w:numId w:val="21"/>
        </w:numPr>
        <w:tabs>
          <w:tab w:val="left" w:pos="887"/>
        </w:tabs>
        <w:spacing w:after="14" w:line="2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Объем тезисов 1 страница.</w:t>
      </w:r>
    </w:p>
    <w:p w:rsidR="006A4E03" w:rsidRPr="00B1646F" w:rsidRDefault="006A4E03" w:rsidP="006A4E03">
      <w:pPr>
        <w:widowControl w:val="0"/>
        <w:numPr>
          <w:ilvl w:val="0"/>
          <w:numId w:val="21"/>
        </w:numPr>
        <w:tabs>
          <w:tab w:val="left" w:pos="913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Требования к оформлению тезисов: шрифт </w:t>
      </w: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Times</w:t>
      </w: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New</w:t>
      </w: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Roman</w:t>
      </w: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кегль 14, все поля 2 см, интервал полуторный, схемы и рисунки не включать.</w:t>
      </w:r>
    </w:p>
    <w:p w:rsidR="006A4E03" w:rsidRPr="00B1646F" w:rsidRDefault="006A4E03" w:rsidP="006A4E03">
      <w:pPr>
        <w:widowControl w:val="0"/>
        <w:numPr>
          <w:ilvl w:val="0"/>
          <w:numId w:val="21"/>
        </w:numPr>
        <w:tabs>
          <w:tab w:val="left" w:pos="913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Требования к содержанию тезисов:</w:t>
      </w:r>
    </w:p>
    <w:p w:rsidR="006A4E03" w:rsidRPr="00B1646F" w:rsidRDefault="006A4E03" w:rsidP="006A4E03">
      <w:pPr>
        <w:widowControl w:val="0"/>
        <w:tabs>
          <w:tab w:val="left" w:pos="1203"/>
        </w:tabs>
        <w:spacing w:after="47" w:line="2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Краткое вступление, постановка проблемы.</w:t>
      </w:r>
    </w:p>
    <w:p w:rsidR="006A4E03" w:rsidRPr="00B1646F" w:rsidRDefault="006A4E03" w:rsidP="006A4E03">
      <w:pPr>
        <w:widowControl w:val="0"/>
        <w:numPr>
          <w:ilvl w:val="1"/>
          <w:numId w:val="21"/>
        </w:numPr>
        <w:tabs>
          <w:tab w:val="left" w:pos="1222"/>
        </w:tabs>
        <w:spacing w:after="76" w:line="2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 работы.</w:t>
      </w:r>
    </w:p>
    <w:p w:rsidR="006A4E03" w:rsidRPr="00B1646F" w:rsidRDefault="006A4E03" w:rsidP="006A4E03">
      <w:pPr>
        <w:widowControl w:val="0"/>
        <w:numPr>
          <w:ilvl w:val="1"/>
          <w:numId w:val="21"/>
        </w:numPr>
        <w:tabs>
          <w:tab w:val="left" w:pos="1222"/>
        </w:tabs>
        <w:spacing w:after="81" w:line="2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Базовые положения исследования: теория, методология, гипотезы.</w:t>
      </w:r>
    </w:p>
    <w:p w:rsidR="006A4E03" w:rsidRPr="00B1646F" w:rsidRDefault="006A4E03" w:rsidP="006A4E03">
      <w:pPr>
        <w:widowControl w:val="0"/>
        <w:numPr>
          <w:ilvl w:val="1"/>
          <w:numId w:val="21"/>
        </w:numPr>
        <w:tabs>
          <w:tab w:val="left" w:pos="1222"/>
        </w:tabs>
        <w:spacing w:after="66" w:line="2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Примененные методы сбора и анализа информации, параметры выборки.</w:t>
      </w:r>
    </w:p>
    <w:p w:rsidR="006A4E03" w:rsidRPr="00B1646F" w:rsidRDefault="006A4E03" w:rsidP="006A4E03">
      <w:pPr>
        <w:widowControl w:val="0"/>
        <w:numPr>
          <w:ilvl w:val="1"/>
          <w:numId w:val="21"/>
        </w:numPr>
        <w:tabs>
          <w:tab w:val="left" w:pos="1222"/>
        </w:tabs>
        <w:spacing w:after="76" w:line="2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(промежуточные и итоговые).</w:t>
      </w:r>
    </w:p>
    <w:p w:rsidR="006A4E03" w:rsidRPr="00B1646F" w:rsidRDefault="006A4E03" w:rsidP="006A4E03">
      <w:pPr>
        <w:widowControl w:val="0"/>
        <w:numPr>
          <w:ilvl w:val="1"/>
          <w:numId w:val="21"/>
        </w:numPr>
        <w:tabs>
          <w:tab w:val="left" w:pos="1222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Интерпретация полученных результатов. Выводы.</w:t>
      </w:r>
    </w:p>
    <w:p w:rsidR="006A4E03" w:rsidRPr="00B1646F" w:rsidRDefault="006A4E03" w:rsidP="006A4E03">
      <w:pPr>
        <w:widowControl w:val="0"/>
        <w:spacing w:after="112" w:line="210" w:lineRule="exact"/>
        <w:ind w:left="7600"/>
        <w:rPr>
          <w:rFonts w:ascii="Times New Roman" w:eastAsia="CordiaUPC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CordiaUPC" w:hAnsi="Times New Roman" w:cs="Times New Roman"/>
          <w:b/>
          <w:bCs/>
          <w:color w:val="000000"/>
          <w:sz w:val="24"/>
          <w:szCs w:val="24"/>
          <w:lang w:eastAsia="ru-RU" w:bidi="ru-RU"/>
        </w:rPr>
        <w:t>\</w:t>
      </w:r>
    </w:p>
    <w:p w:rsidR="006A4E03" w:rsidRPr="00B1646F" w:rsidRDefault="006A4E03" w:rsidP="006A4E03">
      <w:pPr>
        <w:keepNext/>
        <w:keepLines/>
        <w:widowControl w:val="0"/>
        <w:spacing w:after="207" w:line="260" w:lineRule="exact"/>
        <w:ind w:left="14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1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НАЗВАНИЕ РАБОТЫ</w:t>
      </w:r>
    </w:p>
    <w:p w:rsidR="006A4E03" w:rsidRPr="00B1646F" w:rsidRDefault="006A4E03" w:rsidP="006A4E03">
      <w:pPr>
        <w:rPr>
          <w:rFonts w:ascii="Times New Roman" w:eastAsia="Calibri" w:hAnsi="Times New Roman" w:cs="Times New Roman"/>
          <w:sz w:val="24"/>
          <w:szCs w:val="24"/>
        </w:rPr>
      </w:pPr>
      <w:r w:rsidRPr="00B164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Автор ФИО полностью</w:t>
      </w:r>
      <w:r w:rsidRPr="00B164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Научный руководитель ФИО, должность</w:t>
      </w:r>
      <w:r w:rsidRPr="00B164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Название учреждения, населенный</w:t>
      </w:r>
    </w:p>
    <w:p w:rsidR="006A4E03" w:rsidRPr="00B1646F" w:rsidRDefault="006A4E03" w:rsidP="006A4E03">
      <w:pPr>
        <w:rPr>
          <w:rFonts w:ascii="Times New Roman" w:eastAsia="Calibri" w:hAnsi="Times New Roman" w:cs="Times New Roman"/>
          <w:sz w:val="24"/>
          <w:szCs w:val="24"/>
        </w:rPr>
      </w:pPr>
    </w:p>
    <w:p w:rsidR="006A4E03" w:rsidRPr="00B1646F" w:rsidRDefault="006A4E03" w:rsidP="006A4E03">
      <w:pPr>
        <w:rPr>
          <w:rFonts w:ascii="Times New Roman" w:eastAsia="Calibri" w:hAnsi="Times New Roman" w:cs="Times New Roman"/>
          <w:sz w:val="24"/>
          <w:szCs w:val="24"/>
        </w:rPr>
      </w:pPr>
    </w:p>
    <w:p w:rsidR="006A4E03" w:rsidRPr="00B1646F" w:rsidRDefault="006A4E03" w:rsidP="006A4E03">
      <w:pPr>
        <w:rPr>
          <w:rFonts w:ascii="Times New Roman" w:eastAsia="Calibri" w:hAnsi="Times New Roman" w:cs="Times New Roman"/>
          <w:sz w:val="24"/>
          <w:szCs w:val="24"/>
        </w:rPr>
      </w:pPr>
    </w:p>
    <w:p w:rsidR="00DA029F" w:rsidRPr="00B1646F" w:rsidRDefault="00DA029F" w:rsidP="006A4E03">
      <w:pPr>
        <w:rPr>
          <w:rFonts w:ascii="Times New Roman" w:eastAsia="Calibri" w:hAnsi="Times New Roman" w:cs="Times New Roman"/>
          <w:sz w:val="24"/>
          <w:szCs w:val="24"/>
        </w:rPr>
      </w:pPr>
    </w:p>
    <w:p w:rsidR="00DA029F" w:rsidRPr="00B1646F" w:rsidRDefault="00DA029F" w:rsidP="006A4E03">
      <w:pPr>
        <w:rPr>
          <w:rFonts w:ascii="Times New Roman" w:eastAsia="Calibri" w:hAnsi="Times New Roman" w:cs="Times New Roman"/>
          <w:sz w:val="24"/>
          <w:szCs w:val="24"/>
        </w:rPr>
      </w:pPr>
    </w:p>
    <w:p w:rsidR="00DA029F" w:rsidRPr="00B1646F" w:rsidRDefault="00DA029F" w:rsidP="006A4E03">
      <w:pPr>
        <w:rPr>
          <w:rFonts w:ascii="Times New Roman" w:eastAsia="Calibri" w:hAnsi="Times New Roman" w:cs="Times New Roman"/>
          <w:sz w:val="24"/>
          <w:szCs w:val="24"/>
        </w:rPr>
      </w:pPr>
    </w:p>
    <w:p w:rsidR="00DA029F" w:rsidRPr="00B1646F" w:rsidRDefault="00DA029F" w:rsidP="006A4E03">
      <w:pPr>
        <w:rPr>
          <w:rFonts w:ascii="Times New Roman" w:eastAsia="Calibri" w:hAnsi="Times New Roman" w:cs="Times New Roman"/>
          <w:sz w:val="24"/>
          <w:szCs w:val="24"/>
        </w:rPr>
      </w:pPr>
    </w:p>
    <w:p w:rsidR="00DA029F" w:rsidRPr="00B1646F" w:rsidRDefault="00DA029F" w:rsidP="006A4E03">
      <w:pPr>
        <w:rPr>
          <w:rFonts w:ascii="Times New Roman" w:eastAsia="Calibri" w:hAnsi="Times New Roman" w:cs="Times New Roman"/>
          <w:sz w:val="24"/>
          <w:szCs w:val="24"/>
        </w:rPr>
      </w:pPr>
    </w:p>
    <w:p w:rsidR="00DA029F" w:rsidRPr="00B1646F" w:rsidRDefault="00DA029F" w:rsidP="006A4E03">
      <w:pPr>
        <w:rPr>
          <w:rFonts w:ascii="Times New Roman" w:eastAsia="Calibri" w:hAnsi="Times New Roman" w:cs="Times New Roman"/>
          <w:sz w:val="24"/>
          <w:szCs w:val="24"/>
        </w:rPr>
      </w:pPr>
    </w:p>
    <w:p w:rsidR="00DA029F" w:rsidRPr="00B1646F" w:rsidRDefault="00DA029F" w:rsidP="006A4E03">
      <w:pPr>
        <w:rPr>
          <w:rFonts w:ascii="Times New Roman" w:eastAsia="Calibri" w:hAnsi="Times New Roman" w:cs="Times New Roman"/>
          <w:sz w:val="24"/>
          <w:szCs w:val="24"/>
        </w:rPr>
      </w:pPr>
    </w:p>
    <w:p w:rsidR="00DA029F" w:rsidRPr="00B1646F" w:rsidRDefault="00DA029F" w:rsidP="006A4E03">
      <w:pPr>
        <w:rPr>
          <w:rFonts w:ascii="Times New Roman" w:eastAsia="Calibri" w:hAnsi="Times New Roman" w:cs="Times New Roman"/>
          <w:sz w:val="24"/>
          <w:szCs w:val="24"/>
        </w:rPr>
      </w:pPr>
    </w:p>
    <w:p w:rsidR="00DA029F" w:rsidRPr="00B1646F" w:rsidRDefault="00DA029F" w:rsidP="006A4E03">
      <w:pPr>
        <w:rPr>
          <w:rFonts w:ascii="Times New Roman" w:eastAsia="Calibri" w:hAnsi="Times New Roman" w:cs="Times New Roman"/>
          <w:sz w:val="24"/>
          <w:szCs w:val="24"/>
        </w:rPr>
      </w:pPr>
    </w:p>
    <w:p w:rsidR="00DA029F" w:rsidRPr="00B1646F" w:rsidRDefault="00DA029F" w:rsidP="006A4E03">
      <w:pPr>
        <w:rPr>
          <w:rFonts w:ascii="Times New Roman" w:eastAsia="Calibri" w:hAnsi="Times New Roman" w:cs="Times New Roman"/>
          <w:sz w:val="24"/>
          <w:szCs w:val="24"/>
        </w:rPr>
      </w:pPr>
    </w:p>
    <w:p w:rsidR="00DA029F" w:rsidRPr="00B1646F" w:rsidRDefault="00DA029F" w:rsidP="006A4E03">
      <w:pPr>
        <w:rPr>
          <w:rFonts w:ascii="Times New Roman" w:eastAsia="Calibri" w:hAnsi="Times New Roman" w:cs="Times New Roman"/>
          <w:sz w:val="24"/>
          <w:szCs w:val="24"/>
        </w:rPr>
      </w:pPr>
    </w:p>
    <w:p w:rsidR="00DA029F" w:rsidRDefault="00DA029F" w:rsidP="006A4E03">
      <w:pPr>
        <w:rPr>
          <w:rFonts w:ascii="Times New Roman" w:eastAsia="Calibri" w:hAnsi="Times New Roman" w:cs="Times New Roman"/>
          <w:sz w:val="24"/>
          <w:szCs w:val="24"/>
        </w:rPr>
      </w:pPr>
    </w:p>
    <w:p w:rsidR="00B1646F" w:rsidRDefault="00B1646F" w:rsidP="006A4E03">
      <w:pPr>
        <w:rPr>
          <w:rFonts w:ascii="Times New Roman" w:eastAsia="Calibri" w:hAnsi="Times New Roman" w:cs="Times New Roman"/>
          <w:sz w:val="24"/>
          <w:szCs w:val="24"/>
        </w:rPr>
      </w:pPr>
    </w:p>
    <w:p w:rsidR="00B1646F" w:rsidRDefault="00B1646F" w:rsidP="006A4E03">
      <w:pPr>
        <w:rPr>
          <w:rFonts w:ascii="Times New Roman" w:eastAsia="Calibri" w:hAnsi="Times New Roman" w:cs="Times New Roman"/>
          <w:sz w:val="24"/>
          <w:szCs w:val="24"/>
        </w:rPr>
      </w:pPr>
    </w:p>
    <w:p w:rsidR="006A4E03" w:rsidRPr="00B1646F" w:rsidRDefault="006A4E03" w:rsidP="006A4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646F">
        <w:rPr>
          <w:rFonts w:ascii="Times New Roman" w:eastAsia="Calibri" w:hAnsi="Times New Roman" w:cs="Times New Roman"/>
          <w:sz w:val="24"/>
          <w:szCs w:val="24"/>
        </w:rPr>
        <w:t xml:space="preserve">Приложение  №2 </w:t>
      </w:r>
    </w:p>
    <w:p w:rsidR="006A4E03" w:rsidRPr="00B1646F" w:rsidRDefault="006A4E03" w:rsidP="006A4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646F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6A4E03" w:rsidRPr="00B1646F" w:rsidRDefault="006A4E03" w:rsidP="006A4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646F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Pr="00B1646F">
        <w:rPr>
          <w:rFonts w:ascii="Times New Roman" w:eastAsia="Calibri" w:hAnsi="Times New Roman" w:cs="Times New Roman"/>
          <w:sz w:val="24"/>
          <w:szCs w:val="24"/>
        </w:rPr>
        <w:t>Прохоровского</w:t>
      </w:r>
      <w:proofErr w:type="spellEnd"/>
      <w:r w:rsidRPr="00B1646F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</w:p>
    <w:p w:rsidR="006A4E03" w:rsidRPr="00B1646F" w:rsidRDefault="006A4E03" w:rsidP="006A4E03">
      <w:pPr>
        <w:rPr>
          <w:rFonts w:ascii="Calibri" w:eastAsia="Calibri" w:hAnsi="Calibri" w:cs="Times New Roman"/>
          <w:sz w:val="24"/>
          <w:szCs w:val="24"/>
        </w:rPr>
      </w:pPr>
      <w:r w:rsidRPr="00B164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от 19.09.2017г. №</w:t>
      </w:r>
      <w:r w:rsidR="006E13D1" w:rsidRPr="00B1646F">
        <w:rPr>
          <w:rFonts w:ascii="Times New Roman" w:eastAsia="Calibri" w:hAnsi="Times New Roman" w:cs="Times New Roman"/>
          <w:sz w:val="24"/>
          <w:szCs w:val="24"/>
        </w:rPr>
        <w:t>683</w:t>
      </w:r>
    </w:p>
    <w:p w:rsidR="006A4E03" w:rsidRPr="00B1646F" w:rsidRDefault="006A4E03" w:rsidP="006A4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646F">
        <w:rPr>
          <w:rFonts w:ascii="Times New Roman" w:eastAsia="Calibri" w:hAnsi="Times New Roman" w:cs="Times New Roman"/>
          <w:b/>
          <w:sz w:val="28"/>
          <w:szCs w:val="28"/>
        </w:rPr>
        <w:t xml:space="preserve">Состав </w:t>
      </w:r>
    </w:p>
    <w:p w:rsidR="006A4E03" w:rsidRPr="00B1646F" w:rsidRDefault="006A4E03" w:rsidP="00DA029F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B1646F">
        <w:rPr>
          <w:rFonts w:ascii="Times New Roman" w:eastAsia="Calibri" w:hAnsi="Times New Roman" w:cs="Times New Roman"/>
          <w:b/>
          <w:sz w:val="28"/>
          <w:szCs w:val="28"/>
        </w:rPr>
        <w:t>оргкомитета с правами жюри</w:t>
      </w:r>
    </w:p>
    <w:p w:rsidR="006A4E03" w:rsidRPr="00B1646F" w:rsidRDefault="006A4E03" w:rsidP="00DA029F">
      <w:pPr>
        <w:widowControl w:val="0"/>
        <w:spacing w:after="0" w:line="317" w:lineRule="exact"/>
        <w:ind w:left="1780" w:firstLine="1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16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 проведении муниципального </w:t>
      </w:r>
      <w:r w:rsidR="00DA029F" w:rsidRPr="00B16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16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конкурса</w:t>
      </w:r>
    </w:p>
    <w:p w:rsidR="00DA029F" w:rsidRPr="00B1646F" w:rsidRDefault="00DA029F" w:rsidP="00DA029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646F">
        <w:rPr>
          <w:rFonts w:ascii="Times New Roman" w:eastAsia="Calibri" w:hAnsi="Times New Roman" w:cs="Times New Roman"/>
          <w:b/>
          <w:bCs/>
          <w:sz w:val="28"/>
          <w:szCs w:val="28"/>
        </w:rPr>
        <w:t>научно-исследовательских проектов</w:t>
      </w:r>
    </w:p>
    <w:p w:rsidR="00DA029F" w:rsidRPr="00B1646F" w:rsidRDefault="00DA029F" w:rsidP="00DA029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B1646F">
        <w:rPr>
          <w:rFonts w:ascii="Times New Roman" w:eastAsia="Calibri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312C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164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«Чернозем-богатство </w:t>
      </w:r>
      <w:proofErr w:type="spellStart"/>
      <w:r w:rsidRPr="00B1646F">
        <w:rPr>
          <w:rFonts w:ascii="Times New Roman" w:eastAsia="Calibri" w:hAnsi="Times New Roman" w:cs="Times New Roman"/>
          <w:b/>
          <w:bCs/>
          <w:sz w:val="28"/>
          <w:szCs w:val="28"/>
        </w:rPr>
        <w:t>Белгородчины</w:t>
      </w:r>
      <w:proofErr w:type="spellEnd"/>
      <w:r w:rsidRPr="00B1646F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6A4E03" w:rsidRPr="00B1646F" w:rsidRDefault="006A4E03" w:rsidP="00DA029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6A4E03" w:rsidRPr="00B1646F" w:rsidTr="00CD1365">
        <w:tc>
          <w:tcPr>
            <w:tcW w:w="2943" w:type="dxa"/>
          </w:tcPr>
          <w:p w:rsidR="006A4E03" w:rsidRPr="00B1646F" w:rsidRDefault="006A4E03" w:rsidP="00CD1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646F">
              <w:rPr>
                <w:rFonts w:ascii="Times New Roman" w:eastAsia="Calibri" w:hAnsi="Times New Roman" w:cs="Times New Roman"/>
                <w:sz w:val="24"/>
                <w:szCs w:val="24"/>
              </w:rPr>
              <w:t>Рашина</w:t>
            </w:r>
            <w:proofErr w:type="spellEnd"/>
            <w:r w:rsidRPr="00B16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6627" w:type="dxa"/>
          </w:tcPr>
          <w:p w:rsidR="006A4E03" w:rsidRPr="00B1646F" w:rsidRDefault="006A4E03" w:rsidP="00CD1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646F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B1646F">
              <w:rPr>
                <w:rFonts w:ascii="Times New Roman" w:eastAsia="Calibri" w:hAnsi="Times New Roman" w:cs="Times New Roman"/>
                <w:sz w:val="24"/>
                <w:szCs w:val="24"/>
              </w:rPr>
              <w:t>. начальника управления образования</w:t>
            </w:r>
          </w:p>
        </w:tc>
      </w:tr>
      <w:tr w:rsidR="006A4E03" w:rsidRPr="00B1646F" w:rsidTr="00CD1365">
        <w:tc>
          <w:tcPr>
            <w:tcW w:w="2943" w:type="dxa"/>
          </w:tcPr>
          <w:p w:rsidR="006A4E03" w:rsidRPr="00B1646F" w:rsidRDefault="006A4E03" w:rsidP="00CD1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646F">
              <w:rPr>
                <w:rFonts w:ascii="Times New Roman" w:eastAsia="Calibri" w:hAnsi="Times New Roman" w:cs="Times New Roman"/>
                <w:sz w:val="24"/>
                <w:szCs w:val="24"/>
              </w:rPr>
              <w:t>Буханцова</w:t>
            </w:r>
            <w:proofErr w:type="spellEnd"/>
            <w:r w:rsidRPr="00B16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6627" w:type="dxa"/>
          </w:tcPr>
          <w:p w:rsidR="006A4E03" w:rsidRPr="00B1646F" w:rsidRDefault="006A4E03" w:rsidP="00CD1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B1646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1646F">
              <w:rPr>
                <w:rFonts w:ascii="Times New Roman" w:eastAsia="Calibri" w:hAnsi="Times New Roman" w:cs="Times New Roman"/>
                <w:sz w:val="24"/>
                <w:szCs w:val="24"/>
              </w:rPr>
              <w:t>МКУ «Муниципальный центр оценки качества образования, информационного и методического сопровождения»</w:t>
            </w:r>
            <w:r w:rsidRPr="00B16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6A4E03" w:rsidRPr="00B1646F" w:rsidTr="00CD1365">
        <w:tc>
          <w:tcPr>
            <w:tcW w:w="2943" w:type="dxa"/>
          </w:tcPr>
          <w:p w:rsidR="006A4E03" w:rsidRPr="00B1646F" w:rsidRDefault="006A4E03" w:rsidP="00CD1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646F">
              <w:rPr>
                <w:rFonts w:ascii="Times New Roman" w:eastAsia="Calibri" w:hAnsi="Times New Roman" w:cs="Times New Roman"/>
                <w:sz w:val="24"/>
                <w:szCs w:val="24"/>
              </w:rPr>
              <w:t>Тюфанова</w:t>
            </w:r>
            <w:proofErr w:type="spellEnd"/>
            <w:r w:rsidRPr="00B16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6627" w:type="dxa"/>
          </w:tcPr>
          <w:p w:rsidR="006A4E03" w:rsidRPr="00B1646F" w:rsidRDefault="006A4E03" w:rsidP="00CD1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46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МКУ «Муниципальный центр оценки качества образования, информационного и методического сопровождения»</w:t>
            </w:r>
            <w:r w:rsidRPr="00B164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4E03" w:rsidRPr="00B1646F" w:rsidTr="00CD1365">
        <w:tc>
          <w:tcPr>
            <w:tcW w:w="2943" w:type="dxa"/>
          </w:tcPr>
          <w:p w:rsidR="006A4E03" w:rsidRPr="00B1646F" w:rsidRDefault="006A4E03" w:rsidP="00A2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46F">
              <w:rPr>
                <w:rFonts w:ascii="Times New Roman" w:hAnsi="Times New Roman" w:cs="Times New Roman"/>
                <w:sz w:val="24"/>
                <w:szCs w:val="24"/>
              </w:rPr>
              <w:t>Пономарева В.Н.</w:t>
            </w:r>
          </w:p>
        </w:tc>
        <w:tc>
          <w:tcPr>
            <w:tcW w:w="6627" w:type="dxa"/>
          </w:tcPr>
          <w:p w:rsidR="006A4E03" w:rsidRPr="00B1646F" w:rsidRDefault="006A4E03" w:rsidP="00A2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46F"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«Журавская СОШ».</w:t>
            </w:r>
          </w:p>
        </w:tc>
      </w:tr>
      <w:tr w:rsidR="006A4E03" w:rsidRPr="00B1646F" w:rsidTr="00CD1365">
        <w:tc>
          <w:tcPr>
            <w:tcW w:w="2943" w:type="dxa"/>
          </w:tcPr>
          <w:p w:rsidR="006A4E03" w:rsidRPr="00B1646F" w:rsidRDefault="006A4E03" w:rsidP="00CD1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6F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Л.М.</w:t>
            </w:r>
          </w:p>
        </w:tc>
        <w:tc>
          <w:tcPr>
            <w:tcW w:w="6627" w:type="dxa"/>
          </w:tcPr>
          <w:p w:rsidR="006A4E03" w:rsidRPr="00B1646F" w:rsidRDefault="006A4E03" w:rsidP="00CD1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6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  МБОУ «</w:t>
            </w:r>
            <w:proofErr w:type="spellStart"/>
            <w:r w:rsidRPr="00B1646F">
              <w:rPr>
                <w:rFonts w:ascii="Times New Roman" w:eastAsia="Calibri" w:hAnsi="Times New Roman" w:cs="Times New Roman"/>
                <w:sz w:val="24"/>
                <w:szCs w:val="24"/>
              </w:rPr>
              <w:t>Прохоровская</w:t>
            </w:r>
            <w:proofErr w:type="spellEnd"/>
            <w:r w:rsidRPr="00B16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гимназия»</w:t>
            </w:r>
          </w:p>
        </w:tc>
      </w:tr>
      <w:tr w:rsidR="006A4E03" w:rsidRPr="00B1646F" w:rsidTr="00CD1365">
        <w:tc>
          <w:tcPr>
            <w:tcW w:w="2943" w:type="dxa"/>
          </w:tcPr>
          <w:p w:rsidR="006A4E03" w:rsidRPr="00B1646F" w:rsidRDefault="00DA029F" w:rsidP="00CD1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646F">
              <w:rPr>
                <w:rFonts w:ascii="Times New Roman" w:hAnsi="Times New Roman"/>
                <w:sz w:val="24"/>
                <w:szCs w:val="24"/>
              </w:rPr>
              <w:t>Бугакова</w:t>
            </w:r>
            <w:proofErr w:type="spellEnd"/>
            <w:r w:rsidRPr="00B1646F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627" w:type="dxa"/>
          </w:tcPr>
          <w:p w:rsidR="006A4E03" w:rsidRPr="00B1646F" w:rsidRDefault="006A4E03" w:rsidP="00DA0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r w:rsidR="00DA029F" w:rsidRPr="00B1646F">
              <w:rPr>
                <w:rFonts w:ascii="Times New Roman" w:eastAsia="Calibri" w:hAnsi="Times New Roman" w:cs="Times New Roman"/>
                <w:sz w:val="24"/>
                <w:szCs w:val="24"/>
              </w:rPr>
              <w:t>биологии МБОУ «</w:t>
            </w:r>
            <w:proofErr w:type="spellStart"/>
            <w:r w:rsidR="00DA029F" w:rsidRPr="00B1646F">
              <w:rPr>
                <w:rFonts w:ascii="Times New Roman" w:eastAsia="Calibri" w:hAnsi="Times New Roman" w:cs="Times New Roman"/>
                <w:sz w:val="24"/>
                <w:szCs w:val="24"/>
              </w:rPr>
              <w:t>Призначенская</w:t>
            </w:r>
            <w:proofErr w:type="spellEnd"/>
            <w:r w:rsidRPr="00B16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A4E03" w:rsidRPr="00B1646F" w:rsidTr="00CD1365">
        <w:tc>
          <w:tcPr>
            <w:tcW w:w="2943" w:type="dxa"/>
          </w:tcPr>
          <w:p w:rsidR="006A4E03" w:rsidRPr="00B1646F" w:rsidRDefault="00DA029F" w:rsidP="00CD13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46F">
              <w:rPr>
                <w:rFonts w:ascii="Times New Roman" w:hAnsi="Times New Roman"/>
                <w:sz w:val="24"/>
                <w:szCs w:val="24"/>
              </w:rPr>
              <w:t>Хоменко И.В.</w:t>
            </w:r>
          </w:p>
        </w:tc>
        <w:tc>
          <w:tcPr>
            <w:tcW w:w="6627" w:type="dxa"/>
          </w:tcPr>
          <w:p w:rsidR="006A4E03" w:rsidRPr="00B1646F" w:rsidRDefault="006A4E03" w:rsidP="00DA02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r w:rsidR="00DA029F" w:rsidRPr="00B1646F">
              <w:rPr>
                <w:rFonts w:ascii="Times New Roman" w:eastAsia="Calibri" w:hAnsi="Times New Roman" w:cs="Times New Roman"/>
                <w:sz w:val="24"/>
                <w:szCs w:val="24"/>
              </w:rPr>
              <w:t>биологии</w:t>
            </w:r>
            <w:r w:rsidRPr="00B16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МБОУ «</w:t>
            </w:r>
            <w:proofErr w:type="spellStart"/>
            <w:r w:rsidR="00DA029F" w:rsidRPr="00B1646F">
              <w:rPr>
                <w:rFonts w:ascii="Times New Roman" w:eastAsia="Calibri" w:hAnsi="Times New Roman" w:cs="Times New Roman"/>
                <w:sz w:val="24"/>
                <w:szCs w:val="24"/>
              </w:rPr>
              <w:t>Беленихинская</w:t>
            </w:r>
            <w:proofErr w:type="spellEnd"/>
            <w:r w:rsidR="00DA029F" w:rsidRPr="00B16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  <w:r w:rsidRPr="00B1646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A4E03" w:rsidRPr="00B1646F" w:rsidTr="00CD1365">
        <w:tc>
          <w:tcPr>
            <w:tcW w:w="2943" w:type="dxa"/>
          </w:tcPr>
          <w:p w:rsidR="006A4E03" w:rsidRPr="00B1646F" w:rsidRDefault="006E13D1" w:rsidP="00CD1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646F">
              <w:rPr>
                <w:rFonts w:ascii="Times New Roman" w:eastAsia="Calibri" w:hAnsi="Times New Roman" w:cs="Times New Roman"/>
                <w:sz w:val="24"/>
                <w:szCs w:val="24"/>
              </w:rPr>
              <w:t>Кузубова</w:t>
            </w:r>
            <w:proofErr w:type="spellEnd"/>
            <w:r w:rsidRPr="00B16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О.Т.</w:t>
            </w:r>
          </w:p>
        </w:tc>
        <w:tc>
          <w:tcPr>
            <w:tcW w:w="6627" w:type="dxa"/>
          </w:tcPr>
          <w:p w:rsidR="006A4E03" w:rsidRPr="00B1646F" w:rsidRDefault="006E13D1" w:rsidP="00CD13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6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  МБОУ «</w:t>
            </w:r>
            <w:proofErr w:type="spellStart"/>
            <w:r w:rsidRPr="00B1646F">
              <w:rPr>
                <w:rFonts w:ascii="Times New Roman" w:eastAsia="Calibri" w:hAnsi="Times New Roman" w:cs="Times New Roman"/>
                <w:sz w:val="24"/>
                <w:szCs w:val="24"/>
              </w:rPr>
              <w:t>Подолешенская</w:t>
            </w:r>
            <w:proofErr w:type="spellEnd"/>
            <w:r w:rsidRPr="00B16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СОШ»</w:t>
            </w:r>
          </w:p>
        </w:tc>
      </w:tr>
      <w:tr w:rsidR="006E13D1" w:rsidRPr="00B1646F" w:rsidTr="00CD1365">
        <w:tc>
          <w:tcPr>
            <w:tcW w:w="2943" w:type="dxa"/>
          </w:tcPr>
          <w:p w:rsidR="006E13D1" w:rsidRPr="00B1646F" w:rsidRDefault="006E13D1" w:rsidP="00CD1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646F">
              <w:rPr>
                <w:rFonts w:ascii="Times New Roman" w:eastAsia="Calibri" w:hAnsi="Times New Roman" w:cs="Times New Roman"/>
                <w:sz w:val="24"/>
                <w:szCs w:val="24"/>
              </w:rPr>
              <w:t>Синякова</w:t>
            </w:r>
            <w:proofErr w:type="spellEnd"/>
            <w:r w:rsidRPr="00B16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6627" w:type="dxa"/>
          </w:tcPr>
          <w:p w:rsidR="006E13D1" w:rsidRPr="00B1646F" w:rsidRDefault="006E13D1" w:rsidP="00CD13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46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  МБОУ «</w:t>
            </w:r>
            <w:proofErr w:type="spellStart"/>
            <w:r w:rsidRPr="00B1646F">
              <w:rPr>
                <w:rFonts w:ascii="Times New Roman" w:eastAsia="Calibri" w:hAnsi="Times New Roman" w:cs="Times New Roman"/>
                <w:sz w:val="24"/>
                <w:szCs w:val="24"/>
              </w:rPr>
              <w:t>Радьковская</w:t>
            </w:r>
            <w:proofErr w:type="spellEnd"/>
            <w:r w:rsidRPr="00B16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СОШ»</w:t>
            </w:r>
          </w:p>
        </w:tc>
      </w:tr>
    </w:tbl>
    <w:p w:rsidR="006A4E03" w:rsidRPr="00B1646F" w:rsidRDefault="006A4E03" w:rsidP="00312C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A4E03" w:rsidRPr="00B1646F" w:rsidSect="003F73BC">
      <w:headerReference w:type="default" r:id="rId10"/>
      <w:headerReference w:type="first" r:id="rId11"/>
      <w:footerReference w:type="first" r:id="rId12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033" w:rsidRDefault="00825033">
      <w:pPr>
        <w:spacing w:after="0" w:line="240" w:lineRule="auto"/>
      </w:pPr>
      <w:r>
        <w:separator/>
      </w:r>
    </w:p>
  </w:endnote>
  <w:endnote w:type="continuationSeparator" w:id="0">
    <w:p w:rsidR="00825033" w:rsidRDefault="0082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16" w:rsidRDefault="00825033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450.15pt;margin-top:775.35pt;width:1.15pt;height:5.75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" filled="f" stroked="f">
          <v:textbox style="mso-fit-shape-to-text:t" inset="0,0,0,0">
            <w:txbxContent>
              <w:p w:rsidR="007E3D16" w:rsidRDefault="00337096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rialNarrow5pt"/>
                  </w:rPr>
                  <w:t>\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033" w:rsidRDefault="00825033">
      <w:pPr>
        <w:spacing w:after="0" w:line="240" w:lineRule="auto"/>
      </w:pPr>
      <w:r>
        <w:separator/>
      </w:r>
    </w:p>
  </w:footnote>
  <w:footnote w:type="continuationSeparator" w:id="0">
    <w:p w:rsidR="00825033" w:rsidRDefault="00825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16" w:rsidRDefault="00825033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51" type="#_x0000_t202" style="position:absolute;margin-left:318.1pt;margin-top:34.05pt;width:10.55pt;height:12.0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" filled="f" stroked="f">
          <v:textbox style="mso-fit-shape-to-text:t" inset="0,0,0,0">
            <w:txbxContent>
              <w:p w:rsidR="007E3D16" w:rsidRDefault="001B2259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37096">
                  <w:instrText xml:space="preserve"> PAGE \* MERGEFORMAT </w:instrText>
                </w:r>
                <w:r>
                  <w:fldChar w:fldCharType="separate"/>
                </w:r>
                <w:r w:rsidR="00ED08DD" w:rsidRPr="00ED08DD">
                  <w:rPr>
                    <w:rStyle w:val="105pt"/>
                    <w:b/>
                    <w:bCs/>
                    <w:noProof/>
                  </w:rPr>
                  <w:t>1</w:t>
                </w:r>
                <w:r>
                  <w:rPr>
                    <w:rStyle w:val="105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16" w:rsidRDefault="00825033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2050" type="#_x0000_t202" style="position:absolute;margin-left:313.8pt;margin-top:35.2pt;width:10.05pt;height:11.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" filled="f" stroked="f">
          <v:textbox style="mso-fit-shape-to-text:t" inset="0,0,0,0">
            <w:txbxContent>
              <w:p w:rsidR="007E3D16" w:rsidRDefault="001B2259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37096">
                  <w:instrText xml:space="preserve"> PAGE \* MERGEFORMAT </w:instrText>
                </w:r>
                <w:r>
                  <w:fldChar w:fldCharType="separate"/>
                </w:r>
                <w:r w:rsidR="003F1FD8" w:rsidRPr="003F1FD8">
                  <w:rPr>
                    <w:rStyle w:val="10pt"/>
                    <w:b/>
                    <w:bCs/>
                    <w:noProof/>
                  </w:rPr>
                  <w:t>1</w:t>
                </w:r>
                <w:r>
                  <w:rPr>
                    <w:rStyle w:val="10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C15"/>
    <w:multiLevelType w:val="multilevel"/>
    <w:tmpl w:val="BF304E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00C58"/>
    <w:multiLevelType w:val="multilevel"/>
    <w:tmpl w:val="7C68F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383793"/>
    <w:multiLevelType w:val="multilevel"/>
    <w:tmpl w:val="89087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465270"/>
    <w:multiLevelType w:val="multilevel"/>
    <w:tmpl w:val="9E1E96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442F5B"/>
    <w:multiLevelType w:val="multilevel"/>
    <w:tmpl w:val="D2E2BD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7A3F78"/>
    <w:multiLevelType w:val="multilevel"/>
    <w:tmpl w:val="62D85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8A3162"/>
    <w:multiLevelType w:val="multilevel"/>
    <w:tmpl w:val="92625A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2E7224"/>
    <w:multiLevelType w:val="multilevel"/>
    <w:tmpl w:val="29C256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E95456"/>
    <w:multiLevelType w:val="multilevel"/>
    <w:tmpl w:val="6374C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9342E2"/>
    <w:multiLevelType w:val="multilevel"/>
    <w:tmpl w:val="4E1AC1F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A012B7"/>
    <w:multiLevelType w:val="multilevel"/>
    <w:tmpl w:val="67B06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830578"/>
    <w:multiLevelType w:val="hybridMultilevel"/>
    <w:tmpl w:val="438471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74307D"/>
    <w:multiLevelType w:val="multilevel"/>
    <w:tmpl w:val="BAE20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4A269F"/>
    <w:multiLevelType w:val="multilevel"/>
    <w:tmpl w:val="A720E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BE5F91"/>
    <w:multiLevelType w:val="multilevel"/>
    <w:tmpl w:val="03ECBC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240A39"/>
    <w:multiLevelType w:val="multilevel"/>
    <w:tmpl w:val="9AFC3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C766E3"/>
    <w:multiLevelType w:val="hybridMultilevel"/>
    <w:tmpl w:val="DAD6E490"/>
    <w:lvl w:ilvl="0" w:tplc="041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7">
    <w:nsid w:val="5F632D3D"/>
    <w:multiLevelType w:val="multilevel"/>
    <w:tmpl w:val="4FC4AC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FB1557"/>
    <w:multiLevelType w:val="multilevel"/>
    <w:tmpl w:val="AB788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CB5043"/>
    <w:multiLevelType w:val="multilevel"/>
    <w:tmpl w:val="B8705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F63DE7"/>
    <w:multiLevelType w:val="multilevel"/>
    <w:tmpl w:val="F992E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0"/>
  </w:num>
  <w:num w:numId="5">
    <w:abstractNumId w:val="19"/>
  </w:num>
  <w:num w:numId="6">
    <w:abstractNumId w:val="2"/>
  </w:num>
  <w:num w:numId="7">
    <w:abstractNumId w:val="4"/>
  </w:num>
  <w:num w:numId="8">
    <w:abstractNumId w:val="3"/>
  </w:num>
  <w:num w:numId="9">
    <w:abstractNumId w:val="14"/>
  </w:num>
  <w:num w:numId="10">
    <w:abstractNumId w:val="8"/>
  </w:num>
  <w:num w:numId="11">
    <w:abstractNumId w:val="7"/>
  </w:num>
  <w:num w:numId="12">
    <w:abstractNumId w:val="5"/>
  </w:num>
  <w:num w:numId="13">
    <w:abstractNumId w:val="15"/>
  </w:num>
  <w:num w:numId="14">
    <w:abstractNumId w:val="10"/>
  </w:num>
  <w:num w:numId="15">
    <w:abstractNumId w:val="20"/>
  </w:num>
  <w:num w:numId="16">
    <w:abstractNumId w:val="13"/>
  </w:num>
  <w:num w:numId="17">
    <w:abstractNumId w:val="18"/>
  </w:num>
  <w:num w:numId="18">
    <w:abstractNumId w:val="12"/>
  </w:num>
  <w:num w:numId="19">
    <w:abstractNumId w:val="9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FDB"/>
    <w:rsid w:val="00050472"/>
    <w:rsid w:val="00053CB8"/>
    <w:rsid w:val="00095A90"/>
    <w:rsid w:val="00103E50"/>
    <w:rsid w:val="001B2259"/>
    <w:rsid w:val="001D06C4"/>
    <w:rsid w:val="00243983"/>
    <w:rsid w:val="002621F5"/>
    <w:rsid w:val="00312C00"/>
    <w:rsid w:val="00337096"/>
    <w:rsid w:val="00345C85"/>
    <w:rsid w:val="00372B54"/>
    <w:rsid w:val="003F06C6"/>
    <w:rsid w:val="003F1FD8"/>
    <w:rsid w:val="003F73BC"/>
    <w:rsid w:val="00425338"/>
    <w:rsid w:val="00451231"/>
    <w:rsid w:val="00493A53"/>
    <w:rsid w:val="00525F03"/>
    <w:rsid w:val="00552C52"/>
    <w:rsid w:val="005652E5"/>
    <w:rsid w:val="005A7125"/>
    <w:rsid w:val="005B7CAC"/>
    <w:rsid w:val="005C682A"/>
    <w:rsid w:val="005C74EB"/>
    <w:rsid w:val="00642F8C"/>
    <w:rsid w:val="0068043F"/>
    <w:rsid w:val="00692792"/>
    <w:rsid w:val="00696A05"/>
    <w:rsid w:val="00697F09"/>
    <w:rsid w:val="006A4E03"/>
    <w:rsid w:val="006E13D1"/>
    <w:rsid w:val="006F0BE4"/>
    <w:rsid w:val="006F5901"/>
    <w:rsid w:val="006F6FDB"/>
    <w:rsid w:val="007544F5"/>
    <w:rsid w:val="0078726F"/>
    <w:rsid w:val="007B54F7"/>
    <w:rsid w:val="00822F14"/>
    <w:rsid w:val="00825033"/>
    <w:rsid w:val="00830326"/>
    <w:rsid w:val="00833CEF"/>
    <w:rsid w:val="008355EF"/>
    <w:rsid w:val="0084289E"/>
    <w:rsid w:val="00865C44"/>
    <w:rsid w:val="008C54E7"/>
    <w:rsid w:val="008D3B33"/>
    <w:rsid w:val="009066BB"/>
    <w:rsid w:val="00915BA5"/>
    <w:rsid w:val="009517C7"/>
    <w:rsid w:val="009C107B"/>
    <w:rsid w:val="00A13C99"/>
    <w:rsid w:val="00A21D8D"/>
    <w:rsid w:val="00A928B6"/>
    <w:rsid w:val="00AD283C"/>
    <w:rsid w:val="00B11C00"/>
    <w:rsid w:val="00B15B21"/>
    <w:rsid w:val="00B1646F"/>
    <w:rsid w:val="00BB389B"/>
    <w:rsid w:val="00BB5574"/>
    <w:rsid w:val="00C058BC"/>
    <w:rsid w:val="00C2046A"/>
    <w:rsid w:val="00C3211F"/>
    <w:rsid w:val="00C8551A"/>
    <w:rsid w:val="00C935C6"/>
    <w:rsid w:val="00C93ABF"/>
    <w:rsid w:val="00CA3D4F"/>
    <w:rsid w:val="00CD5404"/>
    <w:rsid w:val="00CE0827"/>
    <w:rsid w:val="00CE4A14"/>
    <w:rsid w:val="00CF1725"/>
    <w:rsid w:val="00CF21D6"/>
    <w:rsid w:val="00D90B17"/>
    <w:rsid w:val="00D921FF"/>
    <w:rsid w:val="00DA029F"/>
    <w:rsid w:val="00DE4E63"/>
    <w:rsid w:val="00E17391"/>
    <w:rsid w:val="00E9215B"/>
    <w:rsid w:val="00ED08DD"/>
    <w:rsid w:val="00EF2F8F"/>
    <w:rsid w:val="00F43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E5B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906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697F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20"/>
    <w:rsid w:val="00697F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697F09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697F09"/>
    <w:pPr>
      <w:widowControl w:val="0"/>
      <w:shd w:val="clear" w:color="auto" w:fill="FFFFFF"/>
      <w:spacing w:after="0" w:line="490" w:lineRule="exact"/>
      <w:jc w:val="center"/>
    </w:pPr>
    <w:rPr>
      <w:rFonts w:ascii="Arial Narrow" w:eastAsia="Arial Narrow" w:hAnsi="Arial Narrow" w:cs="Arial Narrow"/>
      <w:sz w:val="26"/>
      <w:szCs w:val="26"/>
    </w:rPr>
  </w:style>
  <w:style w:type="character" w:customStyle="1" w:styleId="a5">
    <w:name w:val="Колонтитул_"/>
    <w:basedOn w:val="a0"/>
    <w:link w:val="a6"/>
    <w:rsid w:val="003F73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CordiaUPC14pt">
    <w:name w:val="Колонтитул + CordiaUPC;14 pt"/>
    <w:basedOn w:val="a5"/>
    <w:rsid w:val="003F73BC"/>
    <w:rPr>
      <w:rFonts w:ascii="CordiaUPC" w:eastAsia="CordiaUPC" w:hAnsi="CordiaUPC" w:cs="CordiaUPC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CordiaUPC8pt">
    <w:name w:val="Колонтитул + CordiaUPC;8 pt;Не полужирный"/>
    <w:basedOn w:val="a5"/>
    <w:rsid w:val="003F73BC"/>
    <w:rPr>
      <w:rFonts w:ascii="CordiaUPC" w:eastAsia="CordiaUPC" w:hAnsi="CordiaUPC" w:cs="CordiaUPC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05pt">
    <w:name w:val="Колонтитул + 10;5 pt"/>
    <w:basedOn w:val="a5"/>
    <w:rsid w:val="003F73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pt">
    <w:name w:val="Колонтитул + 10 pt"/>
    <w:basedOn w:val="a5"/>
    <w:rsid w:val="003F73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rialNarrow5pt">
    <w:name w:val="Колонтитул + Arial Narrow;5 pt"/>
    <w:basedOn w:val="a5"/>
    <w:rsid w:val="003F73BC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a6">
    <w:name w:val="Колонтитул"/>
    <w:basedOn w:val="a"/>
    <w:link w:val="a5"/>
    <w:rsid w:val="003F73B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21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1D8D"/>
  </w:style>
  <w:style w:type="paragraph" w:styleId="a9">
    <w:name w:val="footer"/>
    <w:basedOn w:val="a"/>
    <w:link w:val="aa"/>
    <w:uiPriority w:val="99"/>
    <w:unhideWhenUsed/>
    <w:rsid w:val="00A21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1D8D"/>
  </w:style>
  <w:style w:type="character" w:customStyle="1" w:styleId="CordiaUPC65pt">
    <w:name w:val="Колонтитул + CordiaUPC;6;5 pt"/>
    <w:basedOn w:val="a5"/>
    <w:rsid w:val="003F1FD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MicrosoftSansSerif55pt">
    <w:name w:val="Колонтитул + Microsoft Sans Serif;5;5 pt"/>
    <w:basedOn w:val="a5"/>
    <w:rsid w:val="003F1FD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b">
    <w:name w:val="No Spacing"/>
    <w:uiPriority w:val="1"/>
    <w:qFormat/>
    <w:rsid w:val="00CA3D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E5B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906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697F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20"/>
    <w:rsid w:val="00697F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697F09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697F09"/>
    <w:pPr>
      <w:widowControl w:val="0"/>
      <w:shd w:val="clear" w:color="auto" w:fill="FFFFFF"/>
      <w:spacing w:after="0" w:line="490" w:lineRule="exact"/>
      <w:jc w:val="center"/>
    </w:pPr>
    <w:rPr>
      <w:rFonts w:ascii="Arial Narrow" w:eastAsia="Arial Narrow" w:hAnsi="Arial Narrow" w:cs="Arial Narrow"/>
      <w:sz w:val="26"/>
      <w:szCs w:val="26"/>
    </w:rPr>
  </w:style>
  <w:style w:type="character" w:customStyle="1" w:styleId="a5">
    <w:name w:val="Колонтитул_"/>
    <w:basedOn w:val="a0"/>
    <w:link w:val="a6"/>
    <w:rsid w:val="003F73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CordiaUPC14pt">
    <w:name w:val="Колонтитул + CordiaUPC;14 pt"/>
    <w:basedOn w:val="a5"/>
    <w:rsid w:val="003F73BC"/>
    <w:rPr>
      <w:rFonts w:ascii="CordiaUPC" w:eastAsia="CordiaUPC" w:hAnsi="CordiaUPC" w:cs="CordiaUPC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CordiaUPC8pt">
    <w:name w:val="Колонтитул + CordiaUPC;8 pt;Не полужирный"/>
    <w:basedOn w:val="a5"/>
    <w:rsid w:val="003F73BC"/>
    <w:rPr>
      <w:rFonts w:ascii="CordiaUPC" w:eastAsia="CordiaUPC" w:hAnsi="CordiaUPC" w:cs="CordiaUPC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05pt">
    <w:name w:val="Колонтитул + 10;5 pt"/>
    <w:basedOn w:val="a5"/>
    <w:rsid w:val="003F73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pt">
    <w:name w:val="Колонтитул + 10 pt"/>
    <w:basedOn w:val="a5"/>
    <w:rsid w:val="003F73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rialNarrow5pt">
    <w:name w:val="Колонтитул + Arial Narrow;5 pt"/>
    <w:basedOn w:val="a5"/>
    <w:rsid w:val="003F73BC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a6">
    <w:name w:val="Колонтитул"/>
    <w:basedOn w:val="a"/>
    <w:link w:val="a5"/>
    <w:rsid w:val="003F73B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21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1D8D"/>
  </w:style>
  <w:style w:type="paragraph" w:styleId="a9">
    <w:name w:val="footer"/>
    <w:basedOn w:val="a"/>
    <w:link w:val="aa"/>
    <w:uiPriority w:val="99"/>
    <w:unhideWhenUsed/>
    <w:rsid w:val="00A21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1D8D"/>
  </w:style>
  <w:style w:type="character" w:customStyle="1" w:styleId="CordiaUPC65pt">
    <w:name w:val="Колонтитул + CordiaUPC;6;5 pt"/>
    <w:basedOn w:val="a5"/>
    <w:rsid w:val="003F1FD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MicrosoftSansSerif55pt">
    <w:name w:val="Колонтитул + Microsoft Sans Serif;5;5 pt"/>
    <w:basedOn w:val="a5"/>
    <w:rsid w:val="003F1FD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DCDA1-DCBA-48F6-A8A4-1246CF50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7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 GAME 2010</cp:lastModifiedBy>
  <cp:revision>38</cp:revision>
  <cp:lastPrinted>2017-09-22T11:37:00Z</cp:lastPrinted>
  <dcterms:created xsi:type="dcterms:W3CDTF">2016-03-01T06:57:00Z</dcterms:created>
  <dcterms:modified xsi:type="dcterms:W3CDTF">2017-09-22T11:39:00Z</dcterms:modified>
</cp:coreProperties>
</file>